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44A" w:rsidRPr="00B9044A" w:rsidRDefault="00D924E6" w:rsidP="00B9044A">
      <w:pPr>
        <w:ind w:firstLine="720"/>
        <w:jc w:val="center"/>
        <w:rPr>
          <w:rFonts w:ascii="Times New Roman CYR" w:hAnsi="Times New Roman CYR" w:cs="Times New Roman CYR"/>
          <w:b/>
          <w:noProof/>
          <w:sz w:val="28"/>
          <w:szCs w:val="28"/>
        </w:rPr>
      </w:pPr>
      <w:r>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57.4pt;height:53.5pt;visibility:visible;mso-wrap-style:square">
            <v:imagedata r:id="rId6" o:title=""/>
          </v:shape>
        </w:pict>
      </w:r>
    </w:p>
    <w:p w:rsidR="00B9044A" w:rsidRPr="00B9044A" w:rsidRDefault="00B9044A" w:rsidP="00B9044A">
      <w:pPr>
        <w:widowControl/>
        <w:autoSpaceDE/>
        <w:autoSpaceDN/>
        <w:adjustRightInd/>
        <w:rPr>
          <w:b/>
          <w:sz w:val="24"/>
          <w:szCs w:val="24"/>
        </w:rPr>
      </w:pPr>
      <w:r w:rsidRPr="00B9044A">
        <w:rPr>
          <w:b/>
          <w:sz w:val="24"/>
          <w:szCs w:val="24"/>
        </w:rPr>
        <w:t xml:space="preserve">                                   </w:t>
      </w:r>
    </w:p>
    <w:p w:rsidR="00B9044A" w:rsidRPr="00B9044A" w:rsidRDefault="00B9044A" w:rsidP="00B9044A">
      <w:pPr>
        <w:widowControl/>
        <w:autoSpaceDE/>
        <w:autoSpaceDN/>
        <w:adjustRightInd/>
        <w:jc w:val="center"/>
        <w:rPr>
          <w:b/>
          <w:sz w:val="24"/>
          <w:szCs w:val="24"/>
        </w:rPr>
      </w:pPr>
      <w:r w:rsidRPr="00B9044A">
        <w:rPr>
          <w:b/>
          <w:sz w:val="24"/>
          <w:szCs w:val="24"/>
        </w:rPr>
        <w:t>СОВЕТ ДЕПУТАТОВ АЧХОЙ-МАРТАНОВСКОГО</w:t>
      </w:r>
    </w:p>
    <w:p w:rsidR="00B9044A" w:rsidRPr="00B9044A" w:rsidRDefault="00B9044A" w:rsidP="00B9044A">
      <w:pPr>
        <w:widowControl/>
        <w:autoSpaceDE/>
        <w:autoSpaceDN/>
        <w:adjustRightInd/>
        <w:jc w:val="center"/>
        <w:rPr>
          <w:b/>
          <w:sz w:val="24"/>
          <w:szCs w:val="24"/>
        </w:rPr>
      </w:pPr>
      <w:r w:rsidRPr="00B9044A">
        <w:rPr>
          <w:b/>
          <w:sz w:val="24"/>
          <w:szCs w:val="24"/>
        </w:rPr>
        <w:t>МУНИЦИПАЛЬНОГО ОКРУГА ЧЕЧЕНСКОЙ РЕСПУБЛИКИ</w:t>
      </w:r>
    </w:p>
    <w:p w:rsidR="00B9044A" w:rsidRPr="00B9044A" w:rsidRDefault="00B9044A" w:rsidP="00B9044A">
      <w:pPr>
        <w:widowControl/>
        <w:autoSpaceDE/>
        <w:autoSpaceDN/>
        <w:adjustRightInd/>
        <w:jc w:val="center"/>
        <w:rPr>
          <w:sz w:val="24"/>
          <w:szCs w:val="24"/>
        </w:rPr>
      </w:pPr>
      <w:r w:rsidRPr="00B9044A">
        <w:rPr>
          <w:sz w:val="24"/>
          <w:szCs w:val="24"/>
        </w:rPr>
        <w:t>(Совет депутатов Ачхой-Мартановского муниципального округа</w:t>
      </w:r>
    </w:p>
    <w:p w:rsidR="00B9044A" w:rsidRPr="00B9044A" w:rsidRDefault="00B9044A" w:rsidP="00B9044A">
      <w:pPr>
        <w:widowControl/>
        <w:autoSpaceDE/>
        <w:autoSpaceDN/>
        <w:adjustRightInd/>
        <w:jc w:val="center"/>
        <w:rPr>
          <w:sz w:val="24"/>
          <w:szCs w:val="24"/>
        </w:rPr>
      </w:pPr>
      <w:r w:rsidRPr="00B9044A">
        <w:rPr>
          <w:sz w:val="24"/>
          <w:szCs w:val="24"/>
        </w:rPr>
        <w:t>Чеченской Республики)</w:t>
      </w:r>
    </w:p>
    <w:p w:rsidR="00B9044A" w:rsidRPr="00B9044A" w:rsidRDefault="00B9044A" w:rsidP="00B9044A">
      <w:pPr>
        <w:jc w:val="center"/>
        <w:rPr>
          <w:b/>
          <w:sz w:val="24"/>
          <w:szCs w:val="24"/>
        </w:rPr>
      </w:pPr>
    </w:p>
    <w:p w:rsidR="00B9044A" w:rsidRPr="00B9044A" w:rsidRDefault="00B9044A" w:rsidP="00B9044A">
      <w:pPr>
        <w:widowControl/>
        <w:autoSpaceDE/>
        <w:autoSpaceDN/>
        <w:adjustRightInd/>
        <w:jc w:val="center"/>
        <w:rPr>
          <w:b/>
          <w:bCs/>
          <w:sz w:val="24"/>
          <w:szCs w:val="24"/>
        </w:rPr>
      </w:pPr>
      <w:r w:rsidRPr="00B9044A">
        <w:rPr>
          <w:b/>
          <w:bCs/>
          <w:sz w:val="24"/>
          <w:szCs w:val="24"/>
        </w:rPr>
        <w:t>НОХЧИЙН РЕСПУБЛИКАН</w:t>
      </w:r>
    </w:p>
    <w:p w:rsidR="00B9044A" w:rsidRPr="00B9044A" w:rsidRDefault="00B9044A" w:rsidP="00B9044A">
      <w:pPr>
        <w:widowControl/>
        <w:autoSpaceDE/>
        <w:autoSpaceDN/>
        <w:adjustRightInd/>
        <w:jc w:val="center"/>
        <w:rPr>
          <w:b/>
          <w:bCs/>
          <w:sz w:val="24"/>
          <w:szCs w:val="24"/>
        </w:rPr>
      </w:pPr>
      <w:r w:rsidRPr="00B9044A">
        <w:rPr>
          <w:b/>
          <w:bCs/>
          <w:sz w:val="24"/>
          <w:szCs w:val="24"/>
        </w:rPr>
        <w:t>Т1ЕХЬА-МАРТАНАН МУНИЦИПАЛЬНИ ОКРУГАН ДЕПУТАТИН КХЕТАШО</w:t>
      </w:r>
    </w:p>
    <w:p w:rsidR="00B9044A" w:rsidRPr="00B9044A" w:rsidRDefault="00B9044A" w:rsidP="00B9044A">
      <w:pPr>
        <w:widowControl/>
        <w:autoSpaceDE/>
        <w:autoSpaceDN/>
        <w:adjustRightInd/>
        <w:jc w:val="center"/>
        <w:rPr>
          <w:b/>
          <w:bCs/>
          <w:sz w:val="28"/>
          <w:szCs w:val="28"/>
        </w:rPr>
      </w:pPr>
      <w:r w:rsidRPr="00B9044A">
        <w:rPr>
          <w:bCs/>
          <w:sz w:val="24"/>
          <w:szCs w:val="24"/>
        </w:rPr>
        <w:t>(Т1ехьа-Мартанан муниципальни округан депутатин кхеташо)</w:t>
      </w:r>
    </w:p>
    <w:p w:rsidR="00B9044A" w:rsidRPr="00B9044A" w:rsidRDefault="00B9044A" w:rsidP="00B9044A">
      <w:pPr>
        <w:ind w:firstLine="720"/>
        <w:jc w:val="right"/>
        <w:rPr>
          <w:rFonts w:ascii="Times New Roman CYR" w:hAnsi="Times New Roman CYR" w:cs="Times New Roman CYR"/>
          <w:b/>
          <w:sz w:val="28"/>
          <w:szCs w:val="28"/>
        </w:rPr>
      </w:pPr>
    </w:p>
    <w:p w:rsidR="00B9044A" w:rsidRPr="00B9044A" w:rsidRDefault="00CF2E59" w:rsidP="00CF2E59">
      <w:pPr>
        <w:ind w:firstLine="720"/>
        <w:rPr>
          <w:b/>
          <w:sz w:val="28"/>
          <w:szCs w:val="28"/>
        </w:rPr>
      </w:pPr>
      <w:r>
        <w:rPr>
          <w:b/>
          <w:sz w:val="28"/>
          <w:szCs w:val="28"/>
        </w:rPr>
        <w:t xml:space="preserve">                                               </w:t>
      </w:r>
      <w:r w:rsidR="00B9044A" w:rsidRPr="00B9044A">
        <w:rPr>
          <w:b/>
          <w:sz w:val="28"/>
          <w:szCs w:val="28"/>
        </w:rPr>
        <w:t>РЕШЕНИЕ</w:t>
      </w:r>
    </w:p>
    <w:p w:rsidR="00B9044A" w:rsidRPr="00B9044A" w:rsidRDefault="00B9044A" w:rsidP="00B9044A">
      <w:pPr>
        <w:ind w:firstLine="720"/>
        <w:jc w:val="center"/>
        <w:rPr>
          <w:b/>
          <w:sz w:val="28"/>
          <w:szCs w:val="28"/>
        </w:rPr>
      </w:pPr>
    </w:p>
    <w:p w:rsidR="00B9044A" w:rsidRPr="00B9044A" w:rsidRDefault="0061168A" w:rsidP="00B9044A">
      <w:pPr>
        <w:jc w:val="both"/>
        <w:rPr>
          <w:b/>
          <w:sz w:val="28"/>
          <w:szCs w:val="28"/>
        </w:rPr>
      </w:pPr>
      <w:r>
        <w:rPr>
          <w:b/>
          <w:sz w:val="28"/>
          <w:szCs w:val="28"/>
        </w:rPr>
        <w:t xml:space="preserve">от 08 октября </w:t>
      </w:r>
      <w:r w:rsidR="00B9044A" w:rsidRPr="00B9044A">
        <w:rPr>
          <w:b/>
          <w:sz w:val="28"/>
          <w:szCs w:val="28"/>
        </w:rPr>
        <w:t xml:space="preserve">2026года       г. Ачхой-Мартан                   </w:t>
      </w:r>
      <w:r w:rsidR="00D924E6">
        <w:rPr>
          <w:b/>
          <w:sz w:val="28"/>
          <w:szCs w:val="28"/>
        </w:rPr>
        <w:t xml:space="preserve">       </w:t>
      </w:r>
      <w:r w:rsidR="00B9044A" w:rsidRPr="00B9044A">
        <w:rPr>
          <w:b/>
          <w:sz w:val="28"/>
          <w:szCs w:val="28"/>
        </w:rPr>
        <w:t xml:space="preserve">     </w:t>
      </w:r>
      <w:r>
        <w:rPr>
          <w:b/>
          <w:sz w:val="28"/>
          <w:szCs w:val="28"/>
        </w:rPr>
        <w:t xml:space="preserve">    </w:t>
      </w:r>
      <w:r w:rsidR="00B9044A" w:rsidRPr="00B9044A">
        <w:rPr>
          <w:b/>
          <w:sz w:val="28"/>
          <w:szCs w:val="28"/>
        </w:rPr>
        <w:t xml:space="preserve"> </w:t>
      </w:r>
      <w:r>
        <w:rPr>
          <w:b/>
          <w:sz w:val="28"/>
          <w:szCs w:val="28"/>
        </w:rPr>
        <w:t>№ 08</w:t>
      </w:r>
    </w:p>
    <w:p w:rsidR="00D771B2" w:rsidRDefault="00D771B2" w:rsidP="006B0C6D">
      <w:pPr>
        <w:jc w:val="both"/>
        <w:rPr>
          <w:sz w:val="28"/>
          <w:szCs w:val="28"/>
        </w:rPr>
      </w:pPr>
    </w:p>
    <w:p w:rsidR="00CF2E59" w:rsidRDefault="00013558" w:rsidP="006B0C6D">
      <w:pPr>
        <w:jc w:val="center"/>
        <w:rPr>
          <w:b/>
          <w:sz w:val="28"/>
          <w:szCs w:val="28"/>
        </w:rPr>
      </w:pPr>
      <w:r>
        <w:rPr>
          <w:b/>
          <w:sz w:val="28"/>
          <w:szCs w:val="28"/>
        </w:rPr>
        <w:t>О</w:t>
      </w:r>
      <w:r w:rsidR="006B0C6D">
        <w:rPr>
          <w:b/>
          <w:sz w:val="28"/>
          <w:szCs w:val="28"/>
        </w:rPr>
        <w:t xml:space="preserve"> </w:t>
      </w:r>
      <w:r w:rsidR="003F486D">
        <w:rPr>
          <w:b/>
          <w:sz w:val="28"/>
          <w:szCs w:val="28"/>
        </w:rPr>
        <w:t xml:space="preserve">назначении публичных слушаний по проекту решения </w:t>
      </w:r>
    </w:p>
    <w:p w:rsidR="006B0C6D" w:rsidRPr="003F486D" w:rsidRDefault="003F486D" w:rsidP="00CF2E59">
      <w:pPr>
        <w:jc w:val="center"/>
        <w:rPr>
          <w:b/>
          <w:sz w:val="28"/>
          <w:szCs w:val="28"/>
        </w:rPr>
      </w:pPr>
      <w:r>
        <w:rPr>
          <w:b/>
          <w:sz w:val="28"/>
          <w:szCs w:val="28"/>
        </w:rPr>
        <w:t>«</w:t>
      </w:r>
      <w:r w:rsidRPr="003F486D">
        <w:rPr>
          <w:b/>
          <w:color w:val="000000"/>
          <w:sz w:val="28"/>
          <w:szCs w:val="28"/>
        </w:rPr>
        <w:t>О проекте Устава Ачхой-Ма</w:t>
      </w:r>
      <w:r w:rsidR="00CF2E59">
        <w:rPr>
          <w:b/>
          <w:color w:val="000000"/>
          <w:sz w:val="28"/>
          <w:szCs w:val="28"/>
        </w:rPr>
        <w:t>ртановского муниципального округа</w:t>
      </w:r>
      <w:r w:rsidRPr="003F486D">
        <w:rPr>
          <w:b/>
          <w:sz w:val="28"/>
          <w:szCs w:val="28"/>
        </w:rPr>
        <w:t xml:space="preserve"> Чеченской Республики»</w:t>
      </w:r>
    </w:p>
    <w:p w:rsidR="00952D07" w:rsidRDefault="00952D07" w:rsidP="0061168A">
      <w:pPr>
        <w:jc w:val="both"/>
        <w:rPr>
          <w:sz w:val="28"/>
          <w:szCs w:val="28"/>
        </w:rPr>
      </w:pPr>
    </w:p>
    <w:p w:rsidR="00CD7BF9" w:rsidRPr="00CD7BF9" w:rsidRDefault="00CD7BF9" w:rsidP="00CD7BF9">
      <w:pPr>
        <w:widowControl/>
        <w:tabs>
          <w:tab w:val="left" w:pos="3986"/>
        </w:tabs>
        <w:autoSpaceDE/>
        <w:autoSpaceDN/>
        <w:adjustRightInd/>
        <w:ind w:firstLine="709"/>
        <w:jc w:val="both"/>
        <w:rPr>
          <w:color w:val="000000"/>
          <w:sz w:val="28"/>
          <w:szCs w:val="28"/>
        </w:rPr>
      </w:pPr>
      <w:r w:rsidRPr="00CD7BF9">
        <w:rPr>
          <w:color w:val="000000"/>
          <w:sz w:val="28"/>
          <w:szCs w:val="28"/>
        </w:rPr>
        <w:t xml:space="preserve">В </w:t>
      </w:r>
      <w:r w:rsidR="00485619">
        <w:rPr>
          <w:color w:val="000000"/>
          <w:sz w:val="28"/>
          <w:szCs w:val="28"/>
        </w:rPr>
        <w:t>соответствии со статьей</w:t>
      </w:r>
      <w:r>
        <w:rPr>
          <w:color w:val="000000"/>
          <w:sz w:val="28"/>
          <w:szCs w:val="28"/>
        </w:rPr>
        <w:t xml:space="preserve"> </w:t>
      </w:r>
      <w:r w:rsidR="00485619">
        <w:rPr>
          <w:color w:val="000000"/>
          <w:sz w:val="28"/>
          <w:szCs w:val="28"/>
        </w:rPr>
        <w:t>47</w:t>
      </w:r>
      <w:r w:rsidRPr="00CD7BF9">
        <w:rPr>
          <w:color w:val="000000"/>
          <w:sz w:val="28"/>
          <w:szCs w:val="28"/>
        </w:rPr>
        <w:t xml:space="preserve"> </w:t>
      </w:r>
      <w:r w:rsidRPr="00CD7BF9">
        <w:rPr>
          <w:color w:val="161616"/>
          <w:sz w:val="28"/>
          <w:szCs w:val="28"/>
          <w:lang w:eastAsia="en-US"/>
        </w:rPr>
        <w:t>Федерального закона от 20 марта 2025 года № 33-ФЗ «Об общих принципах организации местного самоуправления в единой системе публичной власти»</w:t>
      </w:r>
      <w:r w:rsidRPr="00CD7BF9">
        <w:rPr>
          <w:color w:val="000000"/>
          <w:sz w:val="28"/>
          <w:szCs w:val="28"/>
        </w:rPr>
        <w:t>, Совет депутатов Ачхой-Мартановского муниципального округа Чеченской Республики первого созыва</w:t>
      </w:r>
    </w:p>
    <w:p w:rsidR="00387F20" w:rsidRPr="00DC7B05" w:rsidRDefault="00387F20" w:rsidP="00387F20">
      <w:pPr>
        <w:jc w:val="both"/>
        <w:rPr>
          <w:color w:val="000000"/>
          <w:sz w:val="28"/>
          <w:szCs w:val="28"/>
        </w:rPr>
      </w:pPr>
    </w:p>
    <w:p w:rsidR="00387F20" w:rsidRPr="00DC7B05" w:rsidRDefault="00387F20" w:rsidP="00387F20">
      <w:pPr>
        <w:jc w:val="both"/>
        <w:rPr>
          <w:b/>
          <w:color w:val="000000"/>
          <w:sz w:val="28"/>
          <w:szCs w:val="28"/>
        </w:rPr>
      </w:pPr>
      <w:r w:rsidRPr="00DC7B05">
        <w:rPr>
          <w:b/>
          <w:color w:val="000000"/>
          <w:sz w:val="28"/>
          <w:szCs w:val="28"/>
        </w:rPr>
        <w:t>РЕШИЛ:</w:t>
      </w:r>
    </w:p>
    <w:p w:rsidR="00387F20" w:rsidRPr="00387F20" w:rsidRDefault="00387F20" w:rsidP="00387F20">
      <w:pPr>
        <w:tabs>
          <w:tab w:val="left" w:pos="426"/>
          <w:tab w:val="left" w:pos="709"/>
        </w:tabs>
        <w:jc w:val="center"/>
        <w:rPr>
          <w:sz w:val="28"/>
          <w:szCs w:val="28"/>
        </w:rPr>
      </w:pPr>
    </w:p>
    <w:p w:rsidR="00387F20" w:rsidRPr="00F16C3D" w:rsidRDefault="00387F20" w:rsidP="00387F20">
      <w:pPr>
        <w:pStyle w:val="a5"/>
        <w:tabs>
          <w:tab w:val="left" w:pos="798"/>
        </w:tabs>
        <w:spacing w:after="0" w:line="322" w:lineRule="exact"/>
        <w:ind w:right="340"/>
        <w:jc w:val="both"/>
        <w:rPr>
          <w:rFonts w:ascii="Times New Roman" w:hAnsi="Times New Roman"/>
          <w:sz w:val="28"/>
          <w:szCs w:val="28"/>
        </w:rPr>
      </w:pPr>
      <w:r w:rsidRPr="00387F20">
        <w:rPr>
          <w:rFonts w:ascii="Times New Roman" w:hAnsi="Times New Roman"/>
          <w:sz w:val="28"/>
          <w:szCs w:val="28"/>
        </w:rPr>
        <w:t xml:space="preserve">         1. Назначить публичные слушания по проекту решения «</w:t>
      </w:r>
      <w:r w:rsidRPr="00387F20">
        <w:rPr>
          <w:rFonts w:ascii="Times New Roman" w:hAnsi="Times New Roman"/>
          <w:color w:val="000000"/>
          <w:sz w:val="28"/>
          <w:szCs w:val="28"/>
        </w:rPr>
        <w:t>О проекте Устава Ачхой-Мартановского муниципального</w:t>
      </w:r>
      <w:r w:rsidR="00CD7BF9">
        <w:rPr>
          <w:rFonts w:ascii="Times New Roman" w:hAnsi="Times New Roman"/>
          <w:color w:val="000000"/>
          <w:sz w:val="28"/>
          <w:szCs w:val="28"/>
        </w:rPr>
        <w:t xml:space="preserve"> округа</w:t>
      </w:r>
      <w:r w:rsidR="00CD7BF9">
        <w:rPr>
          <w:rFonts w:ascii="Times New Roman" w:hAnsi="Times New Roman"/>
          <w:sz w:val="28"/>
          <w:szCs w:val="28"/>
        </w:rPr>
        <w:t xml:space="preserve"> Чеченской Республики» на 31 октября</w:t>
      </w:r>
      <w:r w:rsidRPr="00387F20">
        <w:rPr>
          <w:rFonts w:ascii="Times New Roman" w:hAnsi="Times New Roman"/>
          <w:sz w:val="28"/>
          <w:szCs w:val="28"/>
        </w:rPr>
        <w:t xml:space="preserve"> 202</w:t>
      </w:r>
      <w:r w:rsidR="00CD7BF9">
        <w:rPr>
          <w:rFonts w:ascii="Times New Roman" w:hAnsi="Times New Roman"/>
          <w:sz w:val="28"/>
          <w:szCs w:val="28"/>
        </w:rPr>
        <w:t>6</w:t>
      </w:r>
      <w:r w:rsidR="007C3651">
        <w:rPr>
          <w:rFonts w:ascii="Times New Roman" w:hAnsi="Times New Roman"/>
          <w:sz w:val="28"/>
          <w:szCs w:val="28"/>
        </w:rPr>
        <w:t xml:space="preserve"> </w:t>
      </w:r>
      <w:r w:rsidRPr="00387F20">
        <w:rPr>
          <w:rFonts w:ascii="Times New Roman" w:hAnsi="Times New Roman"/>
          <w:sz w:val="28"/>
          <w:szCs w:val="28"/>
        </w:rPr>
        <w:t>года на 1</w:t>
      </w:r>
      <w:r w:rsidR="002B56AE">
        <w:rPr>
          <w:rFonts w:ascii="Times New Roman" w:hAnsi="Times New Roman"/>
          <w:sz w:val="28"/>
          <w:szCs w:val="28"/>
        </w:rPr>
        <w:t xml:space="preserve">8 </w:t>
      </w:r>
      <w:r w:rsidR="007C3651">
        <w:rPr>
          <w:rFonts w:ascii="Times New Roman" w:hAnsi="Times New Roman"/>
          <w:sz w:val="28"/>
          <w:szCs w:val="28"/>
        </w:rPr>
        <w:t>ч</w:t>
      </w:r>
      <w:r w:rsidRPr="00387F20">
        <w:rPr>
          <w:rFonts w:ascii="Times New Roman" w:hAnsi="Times New Roman"/>
          <w:sz w:val="28"/>
          <w:szCs w:val="28"/>
        </w:rPr>
        <w:t>.</w:t>
      </w:r>
      <w:r w:rsidR="002B56AE">
        <w:rPr>
          <w:rFonts w:ascii="Times New Roman" w:hAnsi="Times New Roman"/>
          <w:sz w:val="28"/>
          <w:szCs w:val="28"/>
        </w:rPr>
        <w:t xml:space="preserve"> </w:t>
      </w:r>
      <w:r w:rsidRPr="00387F20">
        <w:rPr>
          <w:rFonts w:ascii="Times New Roman" w:hAnsi="Times New Roman"/>
          <w:sz w:val="28"/>
          <w:szCs w:val="28"/>
        </w:rPr>
        <w:t>00</w:t>
      </w:r>
      <w:r w:rsidR="002B56AE">
        <w:rPr>
          <w:rFonts w:ascii="Times New Roman" w:hAnsi="Times New Roman"/>
          <w:sz w:val="28"/>
          <w:szCs w:val="28"/>
        </w:rPr>
        <w:t xml:space="preserve"> </w:t>
      </w:r>
      <w:r w:rsidR="007C3651">
        <w:rPr>
          <w:rFonts w:ascii="Times New Roman" w:hAnsi="Times New Roman"/>
          <w:sz w:val="28"/>
          <w:szCs w:val="28"/>
        </w:rPr>
        <w:t>мин.</w:t>
      </w:r>
      <w:r w:rsidRPr="00387F20">
        <w:rPr>
          <w:rFonts w:ascii="Times New Roman" w:hAnsi="Times New Roman"/>
          <w:sz w:val="28"/>
          <w:szCs w:val="28"/>
        </w:rPr>
        <w:t xml:space="preserve"> в здании администрации Ачхой-Мартановского муниципального </w:t>
      </w:r>
      <w:r w:rsidR="00CD7BF9">
        <w:rPr>
          <w:rFonts w:ascii="Times New Roman" w:hAnsi="Times New Roman"/>
          <w:sz w:val="28"/>
          <w:szCs w:val="28"/>
        </w:rPr>
        <w:t>округа по адресу: г</w:t>
      </w:r>
      <w:r w:rsidRPr="00387F20">
        <w:rPr>
          <w:rFonts w:ascii="Times New Roman" w:hAnsi="Times New Roman"/>
          <w:sz w:val="28"/>
          <w:szCs w:val="28"/>
        </w:rPr>
        <w:t>. Ачхой-Мартан, ул. Почтовая</w:t>
      </w:r>
      <w:r w:rsidRPr="00F16C3D">
        <w:rPr>
          <w:rFonts w:ascii="Times New Roman" w:hAnsi="Times New Roman"/>
          <w:sz w:val="28"/>
          <w:szCs w:val="28"/>
        </w:rPr>
        <w:t>, 4</w:t>
      </w:r>
      <w:r w:rsidR="00F16C3D">
        <w:rPr>
          <w:rFonts w:ascii="Times New Roman" w:hAnsi="Times New Roman"/>
          <w:sz w:val="28"/>
          <w:szCs w:val="28"/>
        </w:rPr>
        <w:t xml:space="preserve"> </w:t>
      </w:r>
      <w:r w:rsidR="00F16C3D" w:rsidRPr="00F16C3D">
        <w:rPr>
          <w:rFonts w:ascii="Times New Roman" w:hAnsi="Times New Roman"/>
          <w:sz w:val="28"/>
          <w:szCs w:val="28"/>
        </w:rPr>
        <w:t>(решение Совета депутатов Ачхой-Мартановско</w:t>
      </w:r>
      <w:r w:rsidR="00CD7BF9">
        <w:rPr>
          <w:rFonts w:ascii="Times New Roman" w:hAnsi="Times New Roman"/>
          <w:sz w:val="28"/>
          <w:szCs w:val="28"/>
        </w:rPr>
        <w:t>го муниципального округа первого созыва от 08</w:t>
      </w:r>
      <w:r w:rsidR="00F16C3D" w:rsidRPr="00F16C3D">
        <w:rPr>
          <w:rFonts w:ascii="Times New Roman" w:hAnsi="Times New Roman"/>
          <w:sz w:val="28"/>
          <w:szCs w:val="28"/>
        </w:rPr>
        <w:t>.</w:t>
      </w:r>
      <w:r w:rsidR="00CD7BF9">
        <w:rPr>
          <w:rFonts w:ascii="Times New Roman" w:hAnsi="Times New Roman"/>
          <w:sz w:val="28"/>
          <w:szCs w:val="28"/>
        </w:rPr>
        <w:t>10</w:t>
      </w:r>
      <w:r w:rsidR="00F16C3D" w:rsidRPr="00F16C3D">
        <w:rPr>
          <w:rFonts w:ascii="Times New Roman" w:hAnsi="Times New Roman"/>
          <w:sz w:val="28"/>
          <w:szCs w:val="28"/>
        </w:rPr>
        <w:t>.202</w:t>
      </w:r>
      <w:r w:rsidR="00CD7BF9">
        <w:rPr>
          <w:rFonts w:ascii="Times New Roman" w:hAnsi="Times New Roman"/>
          <w:sz w:val="28"/>
          <w:szCs w:val="28"/>
        </w:rPr>
        <w:t>6г. № 07</w:t>
      </w:r>
      <w:r w:rsidR="00F16C3D" w:rsidRPr="00F16C3D">
        <w:rPr>
          <w:rFonts w:ascii="Times New Roman" w:hAnsi="Times New Roman"/>
          <w:sz w:val="28"/>
          <w:szCs w:val="28"/>
        </w:rPr>
        <w:t xml:space="preserve"> «О проекте Устава Ачхой-Мар</w:t>
      </w:r>
      <w:r w:rsidR="00CD7BF9">
        <w:rPr>
          <w:rFonts w:ascii="Times New Roman" w:hAnsi="Times New Roman"/>
          <w:sz w:val="28"/>
          <w:szCs w:val="28"/>
        </w:rPr>
        <w:t>тановского муниципального округа</w:t>
      </w:r>
      <w:r w:rsidR="00F16C3D" w:rsidRPr="00F16C3D">
        <w:rPr>
          <w:rFonts w:ascii="Times New Roman" w:hAnsi="Times New Roman"/>
          <w:sz w:val="28"/>
          <w:szCs w:val="28"/>
        </w:rPr>
        <w:t xml:space="preserve"> Чеченской Республики» опубликован</w:t>
      </w:r>
      <w:r w:rsidR="00CD7BF9">
        <w:rPr>
          <w:rFonts w:ascii="Times New Roman" w:hAnsi="Times New Roman"/>
          <w:sz w:val="28"/>
          <w:szCs w:val="28"/>
        </w:rPr>
        <w:t xml:space="preserve">о в </w:t>
      </w:r>
      <w:r w:rsidR="00B34039">
        <w:rPr>
          <w:rFonts w:ascii="Times New Roman" w:hAnsi="Times New Roman"/>
          <w:sz w:val="28"/>
          <w:szCs w:val="28"/>
        </w:rPr>
        <w:t xml:space="preserve">районной </w:t>
      </w:r>
      <w:r w:rsidR="00CD7BF9">
        <w:rPr>
          <w:rFonts w:ascii="Times New Roman" w:hAnsi="Times New Roman"/>
          <w:sz w:val="28"/>
          <w:szCs w:val="28"/>
        </w:rPr>
        <w:t>газете «Иман» от 09</w:t>
      </w:r>
      <w:r w:rsidR="00F16C3D" w:rsidRPr="00F16C3D">
        <w:rPr>
          <w:rFonts w:ascii="Times New Roman" w:hAnsi="Times New Roman"/>
          <w:sz w:val="28"/>
          <w:szCs w:val="28"/>
        </w:rPr>
        <w:t>.</w:t>
      </w:r>
      <w:r w:rsidR="00CD7BF9">
        <w:rPr>
          <w:rFonts w:ascii="Times New Roman" w:hAnsi="Times New Roman"/>
          <w:sz w:val="28"/>
          <w:szCs w:val="28"/>
        </w:rPr>
        <w:t>10</w:t>
      </w:r>
      <w:r w:rsidR="00F16C3D" w:rsidRPr="00F16C3D">
        <w:rPr>
          <w:rFonts w:ascii="Times New Roman" w:hAnsi="Times New Roman"/>
          <w:sz w:val="28"/>
          <w:szCs w:val="28"/>
        </w:rPr>
        <w:t>.202</w:t>
      </w:r>
      <w:r w:rsidR="00CD7BF9">
        <w:rPr>
          <w:rFonts w:ascii="Times New Roman" w:hAnsi="Times New Roman"/>
          <w:sz w:val="28"/>
          <w:szCs w:val="28"/>
        </w:rPr>
        <w:t>6г. №№ _____</w:t>
      </w:r>
      <w:r w:rsidR="00F16C3D">
        <w:rPr>
          <w:rFonts w:ascii="Times New Roman" w:hAnsi="Times New Roman"/>
          <w:sz w:val="28"/>
          <w:szCs w:val="28"/>
        </w:rPr>
        <w:t xml:space="preserve"> и размещено на</w:t>
      </w:r>
      <w:r w:rsidR="00D84444">
        <w:rPr>
          <w:rFonts w:ascii="Times New Roman" w:hAnsi="Times New Roman"/>
          <w:sz w:val="28"/>
          <w:szCs w:val="28"/>
        </w:rPr>
        <w:t xml:space="preserve"> официальном сайте газеты «Иман»</w:t>
      </w:r>
      <w:r w:rsidR="00F16C3D">
        <w:rPr>
          <w:rFonts w:ascii="Times New Roman" w:hAnsi="Times New Roman"/>
          <w:sz w:val="28"/>
          <w:szCs w:val="28"/>
        </w:rPr>
        <w:t xml:space="preserve"> </w:t>
      </w:r>
      <w:r w:rsidR="00D84444" w:rsidRPr="00D84444">
        <w:rPr>
          <w:rFonts w:ascii="Times New Roman" w:hAnsi="Times New Roman"/>
          <w:b/>
          <w:sz w:val="28"/>
          <w:szCs w:val="28"/>
        </w:rPr>
        <w:t>(</w:t>
      </w:r>
      <w:r w:rsidR="00D84444" w:rsidRPr="00D84444">
        <w:rPr>
          <w:rFonts w:ascii="Times New Roman" w:hAnsi="Times New Roman"/>
          <w:b/>
          <w:sz w:val="28"/>
          <w:szCs w:val="28"/>
          <w:lang w:val="en-US"/>
        </w:rPr>
        <w:t>www</w:t>
      </w:r>
      <w:r w:rsidR="00D84444" w:rsidRPr="00D84444">
        <w:rPr>
          <w:rFonts w:ascii="Times New Roman" w:hAnsi="Times New Roman"/>
          <w:b/>
          <w:sz w:val="28"/>
          <w:szCs w:val="28"/>
        </w:rPr>
        <w:t>.</w:t>
      </w:r>
      <w:r w:rsidR="00D84444" w:rsidRPr="00D84444">
        <w:rPr>
          <w:rFonts w:ascii="Times New Roman" w:hAnsi="Times New Roman"/>
          <w:b/>
          <w:sz w:val="28"/>
          <w:szCs w:val="28"/>
          <w:lang w:val="en-US"/>
        </w:rPr>
        <w:t>gazeta</w:t>
      </w:r>
      <w:r w:rsidR="00D84444" w:rsidRPr="00D84444">
        <w:rPr>
          <w:rFonts w:ascii="Times New Roman" w:hAnsi="Times New Roman"/>
          <w:b/>
          <w:sz w:val="28"/>
          <w:szCs w:val="28"/>
        </w:rPr>
        <w:t>.</w:t>
      </w:r>
      <w:r w:rsidR="00D84444" w:rsidRPr="00D84444">
        <w:rPr>
          <w:rFonts w:ascii="Times New Roman" w:hAnsi="Times New Roman"/>
          <w:b/>
          <w:sz w:val="28"/>
          <w:szCs w:val="28"/>
          <w:lang w:val="en-US"/>
        </w:rPr>
        <w:t>iman</w:t>
      </w:r>
      <w:r w:rsidR="00D84444" w:rsidRPr="00D84444">
        <w:rPr>
          <w:rFonts w:ascii="Times New Roman" w:hAnsi="Times New Roman"/>
          <w:b/>
          <w:sz w:val="28"/>
          <w:szCs w:val="28"/>
        </w:rPr>
        <w:t>@</w:t>
      </w:r>
      <w:r w:rsidR="00D84444" w:rsidRPr="00D84444">
        <w:rPr>
          <w:rFonts w:ascii="Times New Roman" w:hAnsi="Times New Roman"/>
          <w:b/>
          <w:sz w:val="28"/>
          <w:szCs w:val="28"/>
          <w:lang w:val="en-US"/>
        </w:rPr>
        <w:t>mail</w:t>
      </w:r>
      <w:r w:rsidR="00D84444" w:rsidRPr="00D84444">
        <w:rPr>
          <w:rFonts w:ascii="Times New Roman" w:hAnsi="Times New Roman"/>
          <w:b/>
          <w:sz w:val="28"/>
          <w:szCs w:val="28"/>
        </w:rPr>
        <w:t>.</w:t>
      </w:r>
      <w:r w:rsidR="00D84444" w:rsidRPr="00D84444">
        <w:rPr>
          <w:rFonts w:ascii="Times New Roman" w:hAnsi="Times New Roman"/>
          <w:b/>
          <w:sz w:val="28"/>
          <w:szCs w:val="28"/>
          <w:lang w:val="en-US"/>
        </w:rPr>
        <w:t>ru</w:t>
      </w:r>
      <w:r w:rsidR="00F16C3D" w:rsidRPr="00D84444">
        <w:rPr>
          <w:rFonts w:ascii="Times New Roman" w:hAnsi="Times New Roman"/>
          <w:b/>
          <w:sz w:val="28"/>
          <w:szCs w:val="28"/>
        </w:rPr>
        <w:t>)</w:t>
      </w:r>
      <w:r w:rsidRPr="00D84444">
        <w:rPr>
          <w:rFonts w:ascii="Times New Roman" w:hAnsi="Times New Roman"/>
          <w:b/>
          <w:sz w:val="28"/>
          <w:szCs w:val="28"/>
        </w:rPr>
        <w:t>.</w:t>
      </w:r>
    </w:p>
    <w:p w:rsidR="00485619" w:rsidRPr="00485619" w:rsidRDefault="00485619" w:rsidP="00485619">
      <w:pPr>
        <w:widowControl/>
        <w:autoSpaceDE/>
        <w:autoSpaceDN/>
        <w:adjustRightInd/>
        <w:ind w:firstLine="600"/>
        <w:jc w:val="both"/>
        <w:rPr>
          <w:sz w:val="28"/>
          <w:szCs w:val="28"/>
        </w:rPr>
      </w:pPr>
      <w:r w:rsidRPr="00485619">
        <w:rPr>
          <w:sz w:val="28"/>
          <w:szCs w:val="28"/>
        </w:rPr>
        <w:t>2. Уведомление о проведении публичных слушаний обнародовать на информационных стендах, расположенны</w:t>
      </w:r>
      <w:r>
        <w:rPr>
          <w:sz w:val="28"/>
          <w:szCs w:val="28"/>
        </w:rPr>
        <w:t>х в здании администрации Ачхой-Мартановского</w:t>
      </w:r>
      <w:r w:rsidRPr="00485619">
        <w:rPr>
          <w:sz w:val="28"/>
          <w:szCs w:val="28"/>
        </w:rPr>
        <w:t xml:space="preserve"> муниципального района, в зданиях администраций сельских поселений района, в районных учреждениях образования, социальной и почтовой службы в срок не позднее 5 дней с момента принятия настоящего решения.</w:t>
      </w:r>
    </w:p>
    <w:p w:rsidR="00485619" w:rsidRPr="00485619" w:rsidRDefault="00485619" w:rsidP="00485619">
      <w:pPr>
        <w:widowControl/>
        <w:autoSpaceDE/>
        <w:autoSpaceDN/>
        <w:adjustRightInd/>
        <w:ind w:firstLine="600"/>
        <w:jc w:val="both"/>
        <w:rPr>
          <w:sz w:val="28"/>
          <w:szCs w:val="28"/>
        </w:rPr>
      </w:pPr>
      <w:r w:rsidRPr="00485619">
        <w:rPr>
          <w:sz w:val="28"/>
          <w:szCs w:val="28"/>
        </w:rPr>
        <w:t xml:space="preserve">3. Назначить ответственным за проведение публичных слушаний постоянную комиссию Совета депутатов </w:t>
      </w:r>
      <w:r>
        <w:rPr>
          <w:sz w:val="28"/>
          <w:szCs w:val="28"/>
        </w:rPr>
        <w:t xml:space="preserve">Ачхой-Мартановского </w:t>
      </w:r>
      <w:r>
        <w:rPr>
          <w:sz w:val="28"/>
          <w:szCs w:val="28"/>
        </w:rPr>
        <w:lastRenderedPageBreak/>
        <w:t>муниципального округа по</w:t>
      </w:r>
      <w:r w:rsidRPr="00485619">
        <w:rPr>
          <w:sz w:val="28"/>
          <w:szCs w:val="28"/>
        </w:rPr>
        <w:t xml:space="preserve"> вопросам укрепления законности, правопорядка, развития местного самоуправления, депутатской этики и взаимодействия с други</w:t>
      </w:r>
      <w:r>
        <w:rPr>
          <w:sz w:val="28"/>
          <w:szCs w:val="28"/>
        </w:rPr>
        <w:t>ми муниципальными образованиями</w:t>
      </w:r>
      <w:r w:rsidRPr="00485619">
        <w:rPr>
          <w:sz w:val="28"/>
          <w:szCs w:val="28"/>
        </w:rPr>
        <w:t>.</w:t>
      </w:r>
    </w:p>
    <w:p w:rsidR="003B6045" w:rsidRPr="007C3651" w:rsidRDefault="003B6045" w:rsidP="007C3651">
      <w:pPr>
        <w:jc w:val="both"/>
        <w:rPr>
          <w:sz w:val="28"/>
          <w:szCs w:val="28"/>
        </w:rPr>
      </w:pPr>
    </w:p>
    <w:p w:rsidR="00485619" w:rsidRDefault="007C3651" w:rsidP="007C3651">
      <w:pPr>
        <w:jc w:val="both"/>
        <w:rPr>
          <w:color w:val="000000"/>
          <w:sz w:val="28"/>
          <w:szCs w:val="28"/>
        </w:rPr>
      </w:pPr>
      <w:r w:rsidRPr="007C3651">
        <w:rPr>
          <w:sz w:val="28"/>
          <w:szCs w:val="28"/>
        </w:rPr>
        <w:t xml:space="preserve">          3.</w:t>
      </w:r>
      <w:r w:rsidR="003B6045" w:rsidRPr="007C3651">
        <w:rPr>
          <w:sz w:val="28"/>
          <w:szCs w:val="28"/>
        </w:rPr>
        <w:t xml:space="preserve"> </w:t>
      </w:r>
      <w:r w:rsidR="00485619">
        <w:rPr>
          <w:sz w:val="28"/>
          <w:szCs w:val="28"/>
        </w:rPr>
        <w:t>Учету подлежат предложения</w:t>
      </w:r>
      <w:r w:rsidR="00485619" w:rsidRPr="003257E7">
        <w:rPr>
          <w:sz w:val="28"/>
          <w:szCs w:val="28"/>
        </w:rPr>
        <w:t xml:space="preserve"> </w:t>
      </w:r>
      <w:r w:rsidR="00485619" w:rsidRPr="00844903">
        <w:rPr>
          <w:sz w:val="28"/>
          <w:szCs w:val="28"/>
        </w:rPr>
        <w:t xml:space="preserve">по </w:t>
      </w:r>
      <w:r w:rsidR="00485619">
        <w:rPr>
          <w:sz w:val="28"/>
          <w:szCs w:val="28"/>
        </w:rPr>
        <w:t xml:space="preserve">проекту </w:t>
      </w:r>
      <w:r w:rsidR="00485619" w:rsidRPr="00844903">
        <w:rPr>
          <w:sz w:val="28"/>
          <w:szCs w:val="28"/>
        </w:rPr>
        <w:t>Устав</w:t>
      </w:r>
      <w:r w:rsidR="00485619">
        <w:rPr>
          <w:sz w:val="28"/>
          <w:szCs w:val="28"/>
        </w:rPr>
        <w:t>а</w:t>
      </w:r>
      <w:r w:rsidR="00485619" w:rsidRPr="00844903">
        <w:rPr>
          <w:sz w:val="28"/>
          <w:szCs w:val="28"/>
        </w:rPr>
        <w:t xml:space="preserve"> </w:t>
      </w:r>
      <w:r w:rsidR="00485619">
        <w:rPr>
          <w:sz w:val="28"/>
          <w:szCs w:val="28"/>
        </w:rPr>
        <w:t>Ачхой-Мартановского</w:t>
      </w:r>
      <w:r w:rsidR="00485619" w:rsidRPr="00844903">
        <w:rPr>
          <w:sz w:val="28"/>
          <w:szCs w:val="28"/>
        </w:rPr>
        <w:t xml:space="preserve"> муниципального </w:t>
      </w:r>
      <w:r w:rsidR="00485619">
        <w:rPr>
          <w:sz w:val="28"/>
          <w:szCs w:val="28"/>
        </w:rPr>
        <w:t>округа Чеченской Республики, поступающие в письменном виде от граждан, проживающих на территории Ачхой-Мартановского муниципального района,</w:t>
      </w:r>
      <w:r w:rsidR="00485619" w:rsidRPr="00335F02">
        <w:rPr>
          <w:color w:val="000000"/>
          <w:sz w:val="28"/>
          <w:szCs w:val="28"/>
        </w:rPr>
        <w:t xml:space="preserve"> </w:t>
      </w:r>
      <w:r w:rsidR="00485619">
        <w:rPr>
          <w:sz w:val="28"/>
          <w:szCs w:val="28"/>
        </w:rPr>
        <w:t xml:space="preserve">достигших 18 </w:t>
      </w:r>
      <w:r w:rsidR="00485619" w:rsidRPr="00335F02">
        <w:rPr>
          <w:color w:val="000000"/>
          <w:sz w:val="28"/>
          <w:szCs w:val="28"/>
        </w:rPr>
        <w:t>лет</w:t>
      </w:r>
      <w:r w:rsidR="00485619">
        <w:rPr>
          <w:color w:val="000000"/>
          <w:sz w:val="28"/>
          <w:szCs w:val="28"/>
        </w:rPr>
        <w:t xml:space="preserve">.           </w:t>
      </w:r>
    </w:p>
    <w:p w:rsidR="00485619" w:rsidRDefault="00485619" w:rsidP="007C3651">
      <w:pPr>
        <w:jc w:val="both"/>
        <w:rPr>
          <w:color w:val="000000"/>
          <w:sz w:val="28"/>
          <w:szCs w:val="28"/>
        </w:rPr>
      </w:pPr>
      <w:r>
        <w:rPr>
          <w:color w:val="000000"/>
          <w:sz w:val="28"/>
          <w:szCs w:val="28"/>
        </w:rPr>
        <w:t xml:space="preserve">          </w:t>
      </w:r>
    </w:p>
    <w:p w:rsidR="003B6045" w:rsidRDefault="00485619" w:rsidP="007C3651">
      <w:pPr>
        <w:jc w:val="both"/>
        <w:rPr>
          <w:sz w:val="28"/>
          <w:szCs w:val="28"/>
        </w:rPr>
      </w:pPr>
      <w:r>
        <w:rPr>
          <w:color w:val="000000"/>
          <w:sz w:val="28"/>
          <w:szCs w:val="28"/>
        </w:rPr>
        <w:t xml:space="preserve">          4. </w:t>
      </w:r>
      <w:r w:rsidR="003B6045" w:rsidRPr="007C3651">
        <w:rPr>
          <w:sz w:val="28"/>
          <w:szCs w:val="28"/>
        </w:rPr>
        <w:t xml:space="preserve">Установить, что письменные предложения жителей Ачхой-Мартановского муниципального </w:t>
      </w:r>
      <w:r w:rsidR="003B6045" w:rsidRPr="00485619">
        <w:rPr>
          <w:sz w:val="28"/>
          <w:szCs w:val="28"/>
        </w:rPr>
        <w:t>района</w:t>
      </w:r>
      <w:r w:rsidR="003B6045" w:rsidRPr="007C3651">
        <w:rPr>
          <w:sz w:val="28"/>
          <w:szCs w:val="28"/>
        </w:rPr>
        <w:t xml:space="preserve"> по</w:t>
      </w:r>
      <w:r w:rsidR="007C3651" w:rsidRPr="007C3651">
        <w:rPr>
          <w:sz w:val="28"/>
          <w:szCs w:val="28"/>
        </w:rPr>
        <w:t xml:space="preserve"> проекту решения</w:t>
      </w:r>
      <w:r w:rsidR="003B6045" w:rsidRPr="007C3651">
        <w:rPr>
          <w:sz w:val="28"/>
          <w:szCs w:val="28"/>
        </w:rPr>
        <w:t xml:space="preserve"> «</w:t>
      </w:r>
      <w:r w:rsidR="007C3651" w:rsidRPr="007C3651">
        <w:rPr>
          <w:color w:val="000000"/>
          <w:sz w:val="28"/>
          <w:szCs w:val="28"/>
        </w:rPr>
        <w:t>О проекте Устава Ачхой-Ма</w:t>
      </w:r>
      <w:r w:rsidR="00CD7BF9">
        <w:rPr>
          <w:color w:val="000000"/>
          <w:sz w:val="28"/>
          <w:szCs w:val="28"/>
        </w:rPr>
        <w:t>ртановского муниципального округа</w:t>
      </w:r>
      <w:r w:rsidR="007C3651" w:rsidRPr="007C3651">
        <w:rPr>
          <w:sz w:val="28"/>
          <w:szCs w:val="28"/>
        </w:rPr>
        <w:t xml:space="preserve"> Чеченской Республики</w:t>
      </w:r>
      <w:r w:rsidR="003B6045" w:rsidRPr="007C3651">
        <w:rPr>
          <w:sz w:val="28"/>
          <w:szCs w:val="28"/>
        </w:rPr>
        <w:t>»</w:t>
      </w:r>
      <w:r w:rsidR="00517C22">
        <w:rPr>
          <w:sz w:val="28"/>
          <w:szCs w:val="28"/>
        </w:rPr>
        <w:t xml:space="preserve"> </w:t>
      </w:r>
      <w:r w:rsidR="003B6045" w:rsidRPr="007C3651">
        <w:rPr>
          <w:sz w:val="28"/>
          <w:szCs w:val="28"/>
        </w:rPr>
        <w:t>направляются в Совет депутатов Ачхой-Мар</w:t>
      </w:r>
      <w:r w:rsidR="00CD7BF9">
        <w:rPr>
          <w:sz w:val="28"/>
          <w:szCs w:val="28"/>
        </w:rPr>
        <w:t>тановского муниципального округа по адресу: г</w:t>
      </w:r>
      <w:r w:rsidR="003B6045" w:rsidRPr="007C3651">
        <w:rPr>
          <w:sz w:val="28"/>
          <w:szCs w:val="28"/>
        </w:rPr>
        <w:t>. Ачхой-Мартан</w:t>
      </w:r>
      <w:r w:rsidR="003C5C35">
        <w:rPr>
          <w:sz w:val="28"/>
          <w:szCs w:val="28"/>
        </w:rPr>
        <w:t>,</w:t>
      </w:r>
      <w:r w:rsidR="003B6045" w:rsidRPr="007C3651">
        <w:rPr>
          <w:sz w:val="28"/>
          <w:szCs w:val="28"/>
        </w:rPr>
        <w:t xml:space="preserve"> </w:t>
      </w:r>
      <w:r w:rsidR="00F71058" w:rsidRPr="007C3651">
        <w:rPr>
          <w:sz w:val="28"/>
          <w:szCs w:val="28"/>
        </w:rPr>
        <w:t>ул. Х.Нурадилова</w:t>
      </w:r>
      <w:r w:rsidR="003B6045" w:rsidRPr="007C3651">
        <w:rPr>
          <w:sz w:val="28"/>
          <w:szCs w:val="28"/>
        </w:rPr>
        <w:t xml:space="preserve">, </w:t>
      </w:r>
      <w:r w:rsidR="00F71058" w:rsidRPr="007C3651">
        <w:rPr>
          <w:sz w:val="28"/>
          <w:szCs w:val="28"/>
        </w:rPr>
        <w:t>129</w:t>
      </w:r>
      <w:r w:rsidR="003B6045" w:rsidRPr="007C3651">
        <w:rPr>
          <w:sz w:val="28"/>
          <w:szCs w:val="28"/>
        </w:rPr>
        <w:t xml:space="preserve">, </w:t>
      </w:r>
      <w:r w:rsidR="00AE0700">
        <w:rPr>
          <w:sz w:val="28"/>
          <w:szCs w:val="28"/>
        </w:rPr>
        <w:t>в период с 12 октября</w:t>
      </w:r>
      <w:r w:rsidR="003B6045" w:rsidRPr="007C3651">
        <w:rPr>
          <w:sz w:val="28"/>
          <w:szCs w:val="28"/>
        </w:rPr>
        <w:t xml:space="preserve"> 20</w:t>
      </w:r>
      <w:r w:rsidR="0017497E">
        <w:rPr>
          <w:sz w:val="28"/>
          <w:szCs w:val="28"/>
        </w:rPr>
        <w:t>2</w:t>
      </w:r>
      <w:r w:rsidR="00AE0700">
        <w:rPr>
          <w:sz w:val="28"/>
          <w:szCs w:val="28"/>
        </w:rPr>
        <w:t>6 года по 27</w:t>
      </w:r>
      <w:r w:rsidR="00F71058" w:rsidRPr="007C3651">
        <w:rPr>
          <w:sz w:val="28"/>
          <w:szCs w:val="28"/>
        </w:rPr>
        <w:t xml:space="preserve"> </w:t>
      </w:r>
      <w:r w:rsidR="00AE0700">
        <w:rPr>
          <w:sz w:val="28"/>
          <w:szCs w:val="28"/>
        </w:rPr>
        <w:t>октября</w:t>
      </w:r>
      <w:r w:rsidR="00F71058" w:rsidRPr="007C3651">
        <w:rPr>
          <w:sz w:val="28"/>
          <w:szCs w:val="28"/>
        </w:rPr>
        <w:t xml:space="preserve"> 202</w:t>
      </w:r>
      <w:r w:rsidR="00AE0700">
        <w:rPr>
          <w:sz w:val="28"/>
          <w:szCs w:val="28"/>
        </w:rPr>
        <w:t>6</w:t>
      </w:r>
      <w:r w:rsidR="003C5C35">
        <w:rPr>
          <w:sz w:val="28"/>
          <w:szCs w:val="28"/>
        </w:rPr>
        <w:t xml:space="preserve"> года</w:t>
      </w:r>
      <w:r w:rsidR="00B34039">
        <w:rPr>
          <w:sz w:val="28"/>
          <w:szCs w:val="28"/>
        </w:rPr>
        <w:t xml:space="preserve"> (электронная почта: </w:t>
      </w:r>
      <w:r w:rsidR="00B34039">
        <w:rPr>
          <w:sz w:val="28"/>
          <w:szCs w:val="28"/>
          <w:lang w:val="en-US"/>
        </w:rPr>
        <w:t>achhoy</w:t>
      </w:r>
      <w:r w:rsidR="00B34039" w:rsidRPr="00B34039">
        <w:rPr>
          <w:sz w:val="28"/>
          <w:szCs w:val="28"/>
        </w:rPr>
        <w:t>-</w:t>
      </w:r>
      <w:r w:rsidR="00B34039">
        <w:rPr>
          <w:sz w:val="28"/>
          <w:szCs w:val="28"/>
          <w:lang w:val="en-US"/>
        </w:rPr>
        <w:t>rsovet</w:t>
      </w:r>
      <w:r w:rsidR="00B34039" w:rsidRPr="00B34039">
        <w:rPr>
          <w:sz w:val="28"/>
          <w:szCs w:val="28"/>
        </w:rPr>
        <w:t>@</w:t>
      </w:r>
      <w:r w:rsidR="00B34039">
        <w:rPr>
          <w:sz w:val="28"/>
          <w:szCs w:val="28"/>
          <w:lang w:val="en-US"/>
        </w:rPr>
        <w:t>mail</w:t>
      </w:r>
      <w:r w:rsidR="00B34039" w:rsidRPr="00B34039">
        <w:rPr>
          <w:sz w:val="28"/>
          <w:szCs w:val="28"/>
        </w:rPr>
        <w:t>.</w:t>
      </w:r>
      <w:r w:rsidR="00B34039">
        <w:rPr>
          <w:sz w:val="28"/>
          <w:szCs w:val="28"/>
          <w:lang w:val="en-US"/>
        </w:rPr>
        <w:t>ru</w:t>
      </w:r>
      <w:r w:rsidR="00B34039" w:rsidRPr="00B34039">
        <w:rPr>
          <w:sz w:val="28"/>
          <w:szCs w:val="28"/>
        </w:rPr>
        <w:t>)</w:t>
      </w:r>
      <w:r w:rsidR="003C5C35">
        <w:rPr>
          <w:sz w:val="28"/>
          <w:szCs w:val="28"/>
        </w:rPr>
        <w:t>.</w:t>
      </w:r>
      <w:r w:rsidR="00435FD2" w:rsidRPr="007C3651">
        <w:rPr>
          <w:sz w:val="28"/>
          <w:szCs w:val="28"/>
        </w:rPr>
        <w:t xml:space="preserve">   </w:t>
      </w:r>
    </w:p>
    <w:p w:rsidR="002B56AE" w:rsidRPr="003C5C35" w:rsidRDefault="002B56AE" w:rsidP="007C3651">
      <w:pPr>
        <w:jc w:val="both"/>
        <w:rPr>
          <w:sz w:val="28"/>
          <w:szCs w:val="28"/>
        </w:rPr>
      </w:pPr>
    </w:p>
    <w:p w:rsidR="002B56AE" w:rsidRPr="002B56AE" w:rsidRDefault="00435FD2" w:rsidP="002B56AE">
      <w:pPr>
        <w:jc w:val="both"/>
        <w:rPr>
          <w:sz w:val="28"/>
          <w:szCs w:val="28"/>
        </w:rPr>
      </w:pPr>
      <w:r w:rsidRPr="002B56AE">
        <w:rPr>
          <w:sz w:val="28"/>
          <w:szCs w:val="28"/>
        </w:rPr>
        <w:t xml:space="preserve">      </w:t>
      </w:r>
      <w:r w:rsidR="00485619">
        <w:rPr>
          <w:sz w:val="28"/>
          <w:szCs w:val="28"/>
        </w:rPr>
        <w:t xml:space="preserve">   5</w:t>
      </w:r>
      <w:r w:rsidR="00AE0700">
        <w:rPr>
          <w:sz w:val="28"/>
          <w:szCs w:val="28"/>
        </w:rPr>
        <w:t xml:space="preserve">. Возложить ответственность за </w:t>
      </w:r>
      <w:r w:rsidR="002B56AE" w:rsidRPr="002B56AE">
        <w:rPr>
          <w:sz w:val="28"/>
          <w:szCs w:val="28"/>
        </w:rPr>
        <w:t xml:space="preserve">процедуру подготовки и проведения публичных слушаний на </w:t>
      </w:r>
      <w:r w:rsidR="002B56AE">
        <w:rPr>
          <w:sz w:val="28"/>
          <w:szCs w:val="28"/>
        </w:rPr>
        <w:t xml:space="preserve">постоянно действующую </w:t>
      </w:r>
      <w:r w:rsidR="002B56AE" w:rsidRPr="002B56AE">
        <w:rPr>
          <w:sz w:val="28"/>
          <w:szCs w:val="28"/>
        </w:rPr>
        <w:t>комиссию</w:t>
      </w:r>
      <w:r w:rsidR="002B56AE">
        <w:rPr>
          <w:sz w:val="28"/>
          <w:szCs w:val="28"/>
        </w:rPr>
        <w:t xml:space="preserve"> Совета депутатов Ачхой-Мартановского муниципального </w:t>
      </w:r>
      <w:r w:rsidR="00AE0700">
        <w:rPr>
          <w:sz w:val="28"/>
          <w:szCs w:val="28"/>
        </w:rPr>
        <w:t>округа</w:t>
      </w:r>
      <w:r w:rsidR="002B56AE" w:rsidRPr="002B56AE">
        <w:rPr>
          <w:sz w:val="28"/>
          <w:szCs w:val="28"/>
        </w:rPr>
        <w:t xml:space="preserve"> по вопросам укрепления законности, правопорядка, развитию местного</w:t>
      </w:r>
      <w:r w:rsidR="002B56AE">
        <w:rPr>
          <w:sz w:val="28"/>
          <w:szCs w:val="28"/>
        </w:rPr>
        <w:t xml:space="preserve"> </w:t>
      </w:r>
      <w:r w:rsidR="002B56AE" w:rsidRPr="002B56AE">
        <w:rPr>
          <w:sz w:val="28"/>
          <w:szCs w:val="28"/>
        </w:rPr>
        <w:t>самоуправления, депутатской этики и по взаимодействию с другими муниципальными образованиями</w:t>
      </w:r>
      <w:r w:rsidR="002B56AE">
        <w:rPr>
          <w:sz w:val="28"/>
          <w:szCs w:val="28"/>
        </w:rPr>
        <w:t>.</w:t>
      </w:r>
    </w:p>
    <w:p w:rsidR="003B6045" w:rsidRPr="007C3651" w:rsidRDefault="003B6045" w:rsidP="002B56AE">
      <w:pPr>
        <w:pStyle w:val="ConsTitle"/>
        <w:widowControl/>
        <w:jc w:val="both"/>
      </w:pPr>
    </w:p>
    <w:p w:rsidR="003B6045" w:rsidRPr="000D1721" w:rsidRDefault="005702D2" w:rsidP="003B6045">
      <w:pPr>
        <w:pStyle w:val="a5"/>
        <w:tabs>
          <w:tab w:val="left" w:pos="798"/>
        </w:tabs>
        <w:spacing w:after="0" w:line="322" w:lineRule="exact"/>
        <w:ind w:right="340"/>
        <w:jc w:val="both"/>
        <w:rPr>
          <w:rFonts w:ascii="Times New Roman" w:hAnsi="Times New Roman"/>
          <w:sz w:val="28"/>
          <w:szCs w:val="28"/>
        </w:rPr>
      </w:pPr>
      <w:r>
        <w:rPr>
          <w:rFonts w:ascii="Times New Roman" w:hAnsi="Times New Roman"/>
          <w:sz w:val="28"/>
          <w:szCs w:val="28"/>
        </w:rPr>
        <w:t xml:space="preserve">    </w:t>
      </w:r>
      <w:r w:rsidR="003F486D">
        <w:rPr>
          <w:rFonts w:ascii="Times New Roman" w:hAnsi="Times New Roman"/>
          <w:sz w:val="28"/>
          <w:szCs w:val="28"/>
        </w:rPr>
        <w:t xml:space="preserve">   </w:t>
      </w:r>
      <w:r w:rsidR="00485619">
        <w:rPr>
          <w:rFonts w:ascii="Times New Roman" w:hAnsi="Times New Roman"/>
          <w:sz w:val="28"/>
          <w:szCs w:val="28"/>
        </w:rPr>
        <w:t xml:space="preserve">  6</w:t>
      </w:r>
      <w:r w:rsidR="003B6045">
        <w:rPr>
          <w:rFonts w:ascii="Times New Roman" w:hAnsi="Times New Roman"/>
          <w:sz w:val="28"/>
          <w:szCs w:val="28"/>
        </w:rPr>
        <w:t xml:space="preserve">. Настоящее решение подлежит опубликованию в районной газете «Иман» и размещению </w:t>
      </w:r>
      <w:r w:rsidR="003B6045" w:rsidRPr="001E1D2B">
        <w:rPr>
          <w:rFonts w:ascii="Times New Roman" w:hAnsi="Times New Roman"/>
          <w:sz w:val="28"/>
          <w:szCs w:val="28"/>
        </w:rPr>
        <w:t>на</w:t>
      </w:r>
      <w:r w:rsidR="003B6045" w:rsidRPr="00247C42">
        <w:rPr>
          <w:rFonts w:ascii="Times New Roman" w:hAnsi="Times New Roman"/>
          <w:sz w:val="28"/>
          <w:szCs w:val="28"/>
        </w:rPr>
        <w:t xml:space="preserve"> о</w:t>
      </w:r>
      <w:r w:rsidR="003B6045">
        <w:rPr>
          <w:rFonts w:ascii="Times New Roman" w:hAnsi="Times New Roman"/>
          <w:sz w:val="28"/>
          <w:szCs w:val="28"/>
        </w:rPr>
        <w:t xml:space="preserve">фициальном интернет-сайте </w:t>
      </w:r>
      <w:r w:rsidR="003B6045" w:rsidRPr="00247C42">
        <w:rPr>
          <w:rFonts w:ascii="Times New Roman" w:hAnsi="Times New Roman"/>
          <w:sz w:val="28"/>
          <w:szCs w:val="28"/>
        </w:rPr>
        <w:t xml:space="preserve">муниципального </w:t>
      </w:r>
      <w:r w:rsidR="00B34039">
        <w:rPr>
          <w:rFonts w:ascii="Times New Roman" w:hAnsi="Times New Roman"/>
          <w:sz w:val="28"/>
          <w:szCs w:val="28"/>
        </w:rPr>
        <w:t>образования</w:t>
      </w:r>
      <w:r w:rsidR="00B34039" w:rsidRPr="00B34039">
        <w:rPr>
          <w:rFonts w:ascii="Times New Roman" w:hAnsi="Times New Roman"/>
          <w:sz w:val="28"/>
          <w:szCs w:val="28"/>
        </w:rPr>
        <w:t xml:space="preserve"> (</w:t>
      </w:r>
      <w:r w:rsidR="00B34039">
        <w:rPr>
          <w:rFonts w:ascii="Times New Roman" w:hAnsi="Times New Roman"/>
          <w:sz w:val="28"/>
          <w:szCs w:val="28"/>
          <w:lang w:val="en-US"/>
        </w:rPr>
        <w:t>a</w:t>
      </w:r>
      <w:r w:rsidR="00B34039" w:rsidRPr="00B34039">
        <w:rPr>
          <w:rFonts w:ascii="Times New Roman" w:hAnsi="Times New Roman"/>
          <w:sz w:val="28"/>
          <w:szCs w:val="28"/>
        </w:rPr>
        <w:t>.</w:t>
      </w:r>
      <w:r w:rsidR="00B34039">
        <w:rPr>
          <w:rFonts w:ascii="Times New Roman" w:hAnsi="Times New Roman"/>
          <w:sz w:val="28"/>
          <w:szCs w:val="28"/>
          <w:lang w:val="en-US"/>
        </w:rPr>
        <w:t>martan</w:t>
      </w:r>
      <w:r w:rsidR="00B34039" w:rsidRPr="00B34039">
        <w:rPr>
          <w:rFonts w:ascii="Times New Roman" w:hAnsi="Times New Roman"/>
          <w:sz w:val="28"/>
          <w:szCs w:val="28"/>
        </w:rPr>
        <w:t>/</w:t>
      </w:r>
      <w:r w:rsidR="00B34039">
        <w:rPr>
          <w:rFonts w:ascii="Times New Roman" w:hAnsi="Times New Roman"/>
          <w:sz w:val="28"/>
          <w:szCs w:val="28"/>
          <w:lang w:val="en-US"/>
        </w:rPr>
        <w:t>ru</w:t>
      </w:r>
      <w:r w:rsidR="00B34039" w:rsidRPr="00B34039">
        <w:rPr>
          <w:rFonts w:ascii="Times New Roman" w:hAnsi="Times New Roman"/>
          <w:sz w:val="28"/>
          <w:szCs w:val="28"/>
        </w:rPr>
        <w:t>)</w:t>
      </w:r>
      <w:r w:rsidR="003B6045" w:rsidRPr="00485619">
        <w:rPr>
          <w:rFonts w:ascii="Times New Roman" w:hAnsi="Times New Roman"/>
          <w:sz w:val="28"/>
          <w:szCs w:val="28"/>
        </w:rPr>
        <w:t>.</w:t>
      </w:r>
    </w:p>
    <w:p w:rsidR="003B6045" w:rsidRPr="001E1D2B" w:rsidRDefault="003B6045" w:rsidP="003B6045">
      <w:pPr>
        <w:pStyle w:val="a5"/>
        <w:tabs>
          <w:tab w:val="left" w:pos="798"/>
        </w:tabs>
        <w:spacing w:after="0" w:line="322" w:lineRule="exact"/>
        <w:ind w:right="340"/>
        <w:jc w:val="both"/>
        <w:rPr>
          <w:rFonts w:ascii="Times New Roman" w:hAnsi="Times New Roman"/>
          <w:sz w:val="28"/>
          <w:szCs w:val="28"/>
        </w:rPr>
      </w:pPr>
    </w:p>
    <w:p w:rsidR="003B6045" w:rsidRDefault="00485619" w:rsidP="003B6045">
      <w:pPr>
        <w:pStyle w:val="a5"/>
        <w:tabs>
          <w:tab w:val="left" w:pos="773"/>
        </w:tabs>
        <w:spacing w:after="733" w:line="322" w:lineRule="exact"/>
        <w:jc w:val="both"/>
        <w:rPr>
          <w:sz w:val="28"/>
          <w:szCs w:val="28"/>
        </w:rPr>
      </w:pPr>
      <w:r>
        <w:rPr>
          <w:rFonts w:ascii="Times New Roman" w:hAnsi="Times New Roman"/>
          <w:sz w:val="28"/>
          <w:szCs w:val="28"/>
          <w:lang w:eastAsia="ru-RU"/>
        </w:rPr>
        <w:t xml:space="preserve">         7</w:t>
      </w:r>
      <w:r w:rsidR="002B56AE">
        <w:rPr>
          <w:rFonts w:ascii="Times New Roman" w:hAnsi="Times New Roman"/>
          <w:sz w:val="28"/>
          <w:szCs w:val="28"/>
          <w:lang w:eastAsia="ru-RU"/>
        </w:rPr>
        <w:t xml:space="preserve">. </w:t>
      </w:r>
      <w:r w:rsidR="003B6045" w:rsidRPr="00247C42">
        <w:rPr>
          <w:rFonts w:ascii="Times New Roman" w:hAnsi="Times New Roman"/>
          <w:sz w:val="28"/>
          <w:szCs w:val="28"/>
        </w:rPr>
        <w:t>Настоящее решение вступает в силу со дня его подписания</w:t>
      </w:r>
      <w:r w:rsidR="003B6045" w:rsidRPr="001B1DB7">
        <w:rPr>
          <w:sz w:val="28"/>
          <w:szCs w:val="28"/>
        </w:rPr>
        <w:t>.</w:t>
      </w:r>
    </w:p>
    <w:p w:rsidR="002B56AE" w:rsidRPr="001B1DB7" w:rsidRDefault="002B56AE" w:rsidP="003B6045">
      <w:pPr>
        <w:pStyle w:val="a5"/>
        <w:tabs>
          <w:tab w:val="left" w:pos="773"/>
        </w:tabs>
        <w:spacing w:after="733" w:line="322" w:lineRule="exact"/>
        <w:jc w:val="both"/>
        <w:rPr>
          <w:sz w:val="28"/>
          <w:szCs w:val="28"/>
        </w:rPr>
      </w:pPr>
    </w:p>
    <w:p w:rsidR="00BF3206" w:rsidRDefault="00BF3206" w:rsidP="00F57B4D">
      <w:pPr>
        <w:jc w:val="both"/>
        <w:rPr>
          <w:sz w:val="28"/>
          <w:szCs w:val="28"/>
        </w:rPr>
      </w:pPr>
    </w:p>
    <w:p w:rsidR="00BF3206" w:rsidRDefault="00BF3206" w:rsidP="00116910">
      <w:pPr>
        <w:jc w:val="both"/>
        <w:rPr>
          <w:sz w:val="28"/>
          <w:szCs w:val="28"/>
        </w:rPr>
      </w:pPr>
    </w:p>
    <w:p w:rsidR="00B34039" w:rsidRDefault="00AE0700" w:rsidP="00116910">
      <w:pPr>
        <w:jc w:val="both"/>
        <w:rPr>
          <w:b/>
          <w:sz w:val="28"/>
          <w:szCs w:val="28"/>
        </w:rPr>
      </w:pPr>
      <w:r>
        <w:rPr>
          <w:b/>
          <w:sz w:val="28"/>
          <w:szCs w:val="28"/>
        </w:rPr>
        <w:t>П</w:t>
      </w:r>
      <w:r w:rsidR="007653DC">
        <w:rPr>
          <w:b/>
          <w:sz w:val="28"/>
          <w:szCs w:val="28"/>
        </w:rPr>
        <w:t xml:space="preserve">редседатель </w:t>
      </w:r>
    </w:p>
    <w:p w:rsidR="00D30F78" w:rsidRDefault="002155EA" w:rsidP="00116910">
      <w:pPr>
        <w:jc w:val="both"/>
        <w:rPr>
          <w:b/>
          <w:sz w:val="28"/>
          <w:szCs w:val="28"/>
        </w:rPr>
      </w:pPr>
      <w:r>
        <w:rPr>
          <w:b/>
          <w:sz w:val="28"/>
          <w:szCs w:val="28"/>
        </w:rPr>
        <w:t>Совета депутатов</w:t>
      </w:r>
      <w:r w:rsidR="00D30F78" w:rsidRPr="00835205">
        <w:rPr>
          <w:b/>
          <w:sz w:val="28"/>
          <w:szCs w:val="28"/>
        </w:rPr>
        <w:t xml:space="preserve">  </w:t>
      </w:r>
      <w:r>
        <w:rPr>
          <w:b/>
          <w:sz w:val="28"/>
          <w:szCs w:val="28"/>
        </w:rPr>
        <w:t xml:space="preserve">    </w:t>
      </w:r>
      <w:r w:rsidR="007653DC">
        <w:rPr>
          <w:b/>
          <w:sz w:val="28"/>
          <w:szCs w:val="28"/>
        </w:rPr>
        <w:t xml:space="preserve">             </w:t>
      </w:r>
      <w:r>
        <w:rPr>
          <w:b/>
          <w:sz w:val="28"/>
          <w:szCs w:val="28"/>
        </w:rPr>
        <w:t xml:space="preserve">    </w:t>
      </w:r>
      <w:r w:rsidR="007653DC">
        <w:rPr>
          <w:b/>
          <w:sz w:val="28"/>
          <w:szCs w:val="28"/>
        </w:rPr>
        <w:t xml:space="preserve"> </w:t>
      </w:r>
      <w:r>
        <w:rPr>
          <w:b/>
          <w:sz w:val="28"/>
          <w:szCs w:val="28"/>
        </w:rPr>
        <w:t xml:space="preserve">  </w:t>
      </w:r>
      <w:r w:rsidR="003C5C35">
        <w:rPr>
          <w:b/>
          <w:sz w:val="28"/>
          <w:szCs w:val="28"/>
        </w:rPr>
        <w:t xml:space="preserve">    </w:t>
      </w:r>
      <w:r>
        <w:rPr>
          <w:b/>
          <w:sz w:val="28"/>
          <w:szCs w:val="28"/>
        </w:rPr>
        <w:t xml:space="preserve">     </w:t>
      </w:r>
      <w:r w:rsidR="00D30F78" w:rsidRPr="00835205">
        <w:rPr>
          <w:b/>
          <w:sz w:val="28"/>
          <w:szCs w:val="28"/>
        </w:rPr>
        <w:t xml:space="preserve"> </w:t>
      </w:r>
      <w:r w:rsidR="00AE0700">
        <w:rPr>
          <w:b/>
          <w:sz w:val="28"/>
          <w:szCs w:val="28"/>
        </w:rPr>
        <w:t xml:space="preserve">        </w:t>
      </w:r>
      <w:r w:rsidR="00B34039">
        <w:rPr>
          <w:b/>
          <w:sz w:val="28"/>
          <w:szCs w:val="28"/>
        </w:rPr>
        <w:t xml:space="preserve">                       </w:t>
      </w:r>
      <w:r w:rsidR="00AE0700">
        <w:rPr>
          <w:b/>
          <w:sz w:val="28"/>
          <w:szCs w:val="28"/>
        </w:rPr>
        <w:t xml:space="preserve">  У.Х.Ахмедов</w:t>
      </w:r>
    </w:p>
    <w:p w:rsidR="00D85E3F" w:rsidRDefault="00D85E3F" w:rsidP="00116910">
      <w:pPr>
        <w:jc w:val="both"/>
        <w:rPr>
          <w:b/>
          <w:sz w:val="28"/>
          <w:szCs w:val="28"/>
        </w:rPr>
      </w:pPr>
    </w:p>
    <w:p w:rsidR="00D85E3F" w:rsidRDefault="00D85E3F" w:rsidP="00116910">
      <w:pPr>
        <w:jc w:val="both"/>
        <w:rPr>
          <w:b/>
          <w:sz w:val="28"/>
          <w:szCs w:val="28"/>
        </w:rPr>
      </w:pPr>
    </w:p>
    <w:p w:rsidR="00D85E3F" w:rsidRDefault="00D85E3F" w:rsidP="00116910">
      <w:pPr>
        <w:jc w:val="both"/>
        <w:rPr>
          <w:b/>
          <w:sz w:val="28"/>
          <w:szCs w:val="28"/>
        </w:rPr>
      </w:pPr>
    </w:p>
    <w:p w:rsidR="00D85E3F" w:rsidRDefault="00D85E3F" w:rsidP="00116910">
      <w:pPr>
        <w:jc w:val="both"/>
        <w:rPr>
          <w:b/>
          <w:sz w:val="28"/>
          <w:szCs w:val="28"/>
        </w:rPr>
      </w:pPr>
    </w:p>
    <w:p w:rsidR="007C3651" w:rsidRDefault="007C3651" w:rsidP="00116910">
      <w:pPr>
        <w:jc w:val="both"/>
        <w:rPr>
          <w:b/>
          <w:sz w:val="28"/>
          <w:szCs w:val="28"/>
        </w:rPr>
      </w:pPr>
    </w:p>
    <w:p w:rsidR="00D924E6" w:rsidRDefault="00D924E6" w:rsidP="00116910">
      <w:pPr>
        <w:jc w:val="both"/>
        <w:rPr>
          <w:b/>
          <w:sz w:val="28"/>
          <w:szCs w:val="28"/>
        </w:rPr>
      </w:pPr>
    </w:p>
    <w:p w:rsidR="00D924E6" w:rsidRDefault="00D924E6" w:rsidP="00116910">
      <w:pPr>
        <w:jc w:val="both"/>
        <w:rPr>
          <w:b/>
          <w:sz w:val="28"/>
          <w:szCs w:val="28"/>
        </w:rPr>
      </w:pPr>
      <w:bookmarkStart w:id="0" w:name="_GoBack"/>
      <w:bookmarkEnd w:id="0"/>
    </w:p>
    <w:p w:rsidR="007C3651" w:rsidRDefault="007C3651" w:rsidP="00116910">
      <w:pPr>
        <w:jc w:val="both"/>
        <w:rPr>
          <w:b/>
          <w:sz w:val="28"/>
          <w:szCs w:val="28"/>
        </w:rPr>
      </w:pPr>
    </w:p>
    <w:p w:rsidR="00B34039" w:rsidRPr="00B34039" w:rsidRDefault="00B34039" w:rsidP="00B34039">
      <w:pPr>
        <w:widowControl/>
        <w:autoSpaceDE/>
        <w:autoSpaceDN/>
        <w:adjustRightInd/>
        <w:ind w:left="5664"/>
        <w:jc w:val="both"/>
        <w:rPr>
          <w:b/>
          <w:color w:val="000000"/>
          <w:sz w:val="24"/>
          <w:szCs w:val="24"/>
        </w:rPr>
      </w:pPr>
      <w:r w:rsidRPr="00B34039">
        <w:rPr>
          <w:b/>
          <w:color w:val="000000"/>
          <w:sz w:val="24"/>
          <w:szCs w:val="24"/>
        </w:rPr>
        <w:t xml:space="preserve">Приложение к </w:t>
      </w:r>
      <w:r w:rsidR="00FA0E32">
        <w:rPr>
          <w:b/>
          <w:color w:val="000000"/>
          <w:sz w:val="24"/>
          <w:szCs w:val="24"/>
        </w:rPr>
        <w:t>решению</w:t>
      </w:r>
    </w:p>
    <w:p w:rsidR="00B34039" w:rsidRPr="00B34039" w:rsidRDefault="00B34039" w:rsidP="00B34039">
      <w:pPr>
        <w:widowControl/>
        <w:autoSpaceDE/>
        <w:autoSpaceDN/>
        <w:adjustRightInd/>
        <w:ind w:left="5664"/>
        <w:jc w:val="both"/>
        <w:rPr>
          <w:b/>
          <w:color w:val="000000"/>
          <w:sz w:val="24"/>
          <w:szCs w:val="24"/>
        </w:rPr>
      </w:pPr>
      <w:r w:rsidRPr="00B34039">
        <w:rPr>
          <w:b/>
          <w:color w:val="000000"/>
          <w:sz w:val="24"/>
          <w:szCs w:val="24"/>
        </w:rPr>
        <w:t>Совета депутатов</w:t>
      </w:r>
    </w:p>
    <w:p w:rsidR="00B34039" w:rsidRPr="00B34039" w:rsidRDefault="00B34039" w:rsidP="00B34039">
      <w:pPr>
        <w:widowControl/>
        <w:autoSpaceDE/>
        <w:autoSpaceDN/>
        <w:adjustRightInd/>
        <w:ind w:left="5664"/>
        <w:jc w:val="both"/>
        <w:rPr>
          <w:b/>
          <w:color w:val="000000"/>
          <w:sz w:val="24"/>
          <w:szCs w:val="24"/>
        </w:rPr>
      </w:pPr>
      <w:r w:rsidRPr="00B34039">
        <w:rPr>
          <w:b/>
          <w:color w:val="000000"/>
          <w:sz w:val="24"/>
          <w:szCs w:val="24"/>
        </w:rPr>
        <w:t xml:space="preserve">Ачхой-Мартановского </w:t>
      </w:r>
    </w:p>
    <w:p w:rsidR="00B34039" w:rsidRPr="00B34039" w:rsidRDefault="00B34039" w:rsidP="00B34039">
      <w:pPr>
        <w:widowControl/>
        <w:autoSpaceDE/>
        <w:autoSpaceDN/>
        <w:adjustRightInd/>
        <w:ind w:left="5664"/>
        <w:jc w:val="both"/>
        <w:rPr>
          <w:b/>
          <w:color w:val="000000"/>
          <w:sz w:val="24"/>
          <w:szCs w:val="24"/>
        </w:rPr>
      </w:pPr>
      <w:r w:rsidRPr="00B34039">
        <w:rPr>
          <w:b/>
          <w:color w:val="000000"/>
          <w:sz w:val="24"/>
          <w:szCs w:val="24"/>
        </w:rPr>
        <w:t>муниципального округа</w:t>
      </w:r>
    </w:p>
    <w:p w:rsidR="00B34039" w:rsidRPr="00B34039" w:rsidRDefault="0061168A" w:rsidP="00B34039">
      <w:pPr>
        <w:widowControl/>
        <w:autoSpaceDE/>
        <w:autoSpaceDN/>
        <w:adjustRightInd/>
        <w:ind w:left="5664"/>
        <w:jc w:val="both"/>
        <w:rPr>
          <w:b/>
          <w:color w:val="000000"/>
          <w:sz w:val="24"/>
          <w:szCs w:val="24"/>
        </w:rPr>
      </w:pPr>
      <w:r>
        <w:rPr>
          <w:b/>
          <w:color w:val="000000"/>
          <w:sz w:val="24"/>
          <w:szCs w:val="24"/>
        </w:rPr>
        <w:t>от 08.10.</w:t>
      </w:r>
      <w:r w:rsidR="00B34039" w:rsidRPr="00B34039">
        <w:rPr>
          <w:b/>
          <w:color w:val="000000"/>
          <w:sz w:val="24"/>
          <w:szCs w:val="24"/>
        </w:rPr>
        <w:t xml:space="preserve">2026 г.  № </w:t>
      </w:r>
      <w:r>
        <w:rPr>
          <w:b/>
          <w:color w:val="000000"/>
          <w:sz w:val="24"/>
          <w:szCs w:val="24"/>
        </w:rPr>
        <w:t>08</w:t>
      </w:r>
    </w:p>
    <w:p w:rsidR="00B34039" w:rsidRPr="00B34039" w:rsidRDefault="00B34039" w:rsidP="00B34039">
      <w:pPr>
        <w:widowControl/>
        <w:autoSpaceDE/>
        <w:autoSpaceDN/>
        <w:adjustRightInd/>
        <w:ind w:left="5664"/>
        <w:jc w:val="both"/>
        <w:rPr>
          <w:b/>
          <w:color w:val="000000"/>
          <w:sz w:val="24"/>
          <w:szCs w:val="24"/>
        </w:rPr>
      </w:pPr>
    </w:p>
    <w:p w:rsidR="00B34039" w:rsidRPr="00B34039" w:rsidRDefault="00B34039" w:rsidP="00B34039">
      <w:pPr>
        <w:autoSpaceDE/>
        <w:autoSpaceDN/>
        <w:adjustRightInd/>
        <w:ind w:firstLine="567"/>
        <w:jc w:val="right"/>
        <w:rPr>
          <w:kern w:val="2"/>
          <w:sz w:val="24"/>
          <w:szCs w:val="24"/>
        </w:rPr>
      </w:pPr>
      <w:r w:rsidRPr="00B34039">
        <w:rPr>
          <w:kern w:val="2"/>
          <w:sz w:val="24"/>
          <w:szCs w:val="24"/>
        </w:rPr>
        <w:t>Принят решением Совета депутатов</w:t>
      </w:r>
    </w:p>
    <w:p w:rsidR="00B34039" w:rsidRPr="00B34039" w:rsidRDefault="00B34039" w:rsidP="00B34039">
      <w:pPr>
        <w:autoSpaceDE/>
        <w:autoSpaceDN/>
        <w:adjustRightInd/>
        <w:ind w:firstLine="567"/>
        <w:jc w:val="right"/>
        <w:rPr>
          <w:kern w:val="2"/>
          <w:sz w:val="24"/>
          <w:szCs w:val="24"/>
        </w:rPr>
      </w:pPr>
      <w:r w:rsidRPr="00B34039">
        <w:rPr>
          <w:kern w:val="2"/>
          <w:sz w:val="24"/>
          <w:szCs w:val="24"/>
        </w:rPr>
        <w:t xml:space="preserve">Ачхой-Мартановского муниципального округа </w:t>
      </w:r>
    </w:p>
    <w:p w:rsidR="00B34039" w:rsidRPr="00B34039" w:rsidRDefault="00B34039" w:rsidP="00B34039">
      <w:pPr>
        <w:autoSpaceDE/>
        <w:autoSpaceDN/>
        <w:adjustRightInd/>
        <w:ind w:firstLine="567"/>
        <w:jc w:val="right"/>
        <w:rPr>
          <w:kern w:val="2"/>
          <w:sz w:val="24"/>
          <w:szCs w:val="24"/>
        </w:rPr>
      </w:pPr>
      <w:r w:rsidRPr="00B34039">
        <w:rPr>
          <w:kern w:val="2"/>
          <w:sz w:val="24"/>
          <w:szCs w:val="24"/>
        </w:rPr>
        <w:t xml:space="preserve"> Чеченской Республики </w:t>
      </w:r>
    </w:p>
    <w:p w:rsidR="00B34039" w:rsidRPr="00B34039" w:rsidRDefault="00B34039" w:rsidP="00B34039">
      <w:pPr>
        <w:autoSpaceDE/>
        <w:autoSpaceDN/>
        <w:adjustRightInd/>
        <w:ind w:firstLine="567"/>
        <w:jc w:val="right"/>
        <w:rPr>
          <w:kern w:val="2"/>
          <w:sz w:val="24"/>
          <w:szCs w:val="24"/>
        </w:rPr>
      </w:pPr>
      <w:r w:rsidRPr="00B34039">
        <w:rPr>
          <w:kern w:val="2"/>
          <w:sz w:val="24"/>
          <w:szCs w:val="24"/>
        </w:rPr>
        <w:t>«___» ___ года № ___</w:t>
      </w:r>
    </w:p>
    <w:p w:rsidR="00B34039" w:rsidRPr="00B34039" w:rsidRDefault="00B34039" w:rsidP="00B34039">
      <w:pPr>
        <w:autoSpaceDE/>
        <w:autoSpaceDN/>
        <w:adjustRightInd/>
        <w:ind w:firstLine="567"/>
        <w:jc w:val="right"/>
        <w:rPr>
          <w:kern w:val="2"/>
          <w:sz w:val="24"/>
          <w:szCs w:val="24"/>
        </w:rPr>
      </w:pPr>
      <w:r w:rsidRPr="00B34039">
        <w:rPr>
          <w:kern w:val="2"/>
          <w:sz w:val="24"/>
          <w:szCs w:val="24"/>
        </w:rPr>
        <w:t xml:space="preserve"> </w:t>
      </w:r>
    </w:p>
    <w:p w:rsidR="00B34039" w:rsidRPr="00B34039" w:rsidRDefault="00B34039" w:rsidP="00B34039">
      <w:pPr>
        <w:autoSpaceDE/>
        <w:autoSpaceDN/>
        <w:adjustRightInd/>
        <w:ind w:firstLine="567"/>
        <w:jc w:val="right"/>
        <w:rPr>
          <w:kern w:val="2"/>
          <w:sz w:val="24"/>
          <w:szCs w:val="24"/>
        </w:rPr>
      </w:pPr>
      <w:r w:rsidRPr="00B34039">
        <w:rPr>
          <w:kern w:val="2"/>
          <w:sz w:val="24"/>
          <w:szCs w:val="24"/>
        </w:rPr>
        <w:t>Глава</w:t>
      </w:r>
      <w:r w:rsidRPr="00B34039">
        <w:rPr>
          <w:sz w:val="24"/>
          <w:szCs w:val="24"/>
        </w:rPr>
        <w:t xml:space="preserve"> </w:t>
      </w:r>
      <w:r w:rsidRPr="00B34039">
        <w:rPr>
          <w:kern w:val="2"/>
          <w:sz w:val="24"/>
          <w:szCs w:val="24"/>
        </w:rPr>
        <w:t xml:space="preserve">Ачхой-Мартановского муниципального округа </w:t>
      </w:r>
    </w:p>
    <w:p w:rsidR="00B34039" w:rsidRPr="00B34039" w:rsidRDefault="00B34039" w:rsidP="00B34039">
      <w:pPr>
        <w:autoSpaceDE/>
        <w:autoSpaceDN/>
        <w:adjustRightInd/>
        <w:ind w:firstLine="567"/>
        <w:jc w:val="right"/>
        <w:rPr>
          <w:kern w:val="2"/>
          <w:sz w:val="24"/>
          <w:szCs w:val="24"/>
        </w:rPr>
      </w:pPr>
      <w:r w:rsidRPr="00B34039">
        <w:rPr>
          <w:kern w:val="2"/>
          <w:sz w:val="24"/>
          <w:szCs w:val="24"/>
        </w:rPr>
        <w:t xml:space="preserve"> Чеченской Республики </w:t>
      </w:r>
    </w:p>
    <w:p w:rsidR="00B34039" w:rsidRPr="00B34039" w:rsidRDefault="00B34039" w:rsidP="00B34039">
      <w:pPr>
        <w:autoSpaceDE/>
        <w:autoSpaceDN/>
        <w:adjustRightInd/>
        <w:ind w:firstLine="567"/>
        <w:jc w:val="right"/>
        <w:rPr>
          <w:kern w:val="2"/>
          <w:sz w:val="24"/>
          <w:szCs w:val="24"/>
        </w:rPr>
      </w:pPr>
      <w:r w:rsidRPr="00B34039">
        <w:rPr>
          <w:kern w:val="2"/>
          <w:sz w:val="24"/>
          <w:szCs w:val="24"/>
        </w:rPr>
        <w:t xml:space="preserve"> _______________ </w:t>
      </w:r>
    </w:p>
    <w:p w:rsidR="00B34039" w:rsidRPr="00B34039" w:rsidRDefault="00B34039" w:rsidP="00B34039">
      <w:pPr>
        <w:widowControl/>
        <w:autoSpaceDE/>
        <w:autoSpaceDN/>
        <w:adjustRightInd/>
        <w:jc w:val="both"/>
        <w:rPr>
          <w:b/>
          <w:color w:val="000000"/>
          <w:sz w:val="28"/>
          <w:szCs w:val="28"/>
        </w:rPr>
      </w:pPr>
    </w:p>
    <w:p w:rsidR="00B34039" w:rsidRPr="00B34039" w:rsidRDefault="00B34039" w:rsidP="00B34039">
      <w:pPr>
        <w:widowControl/>
        <w:autoSpaceDE/>
        <w:autoSpaceDN/>
        <w:adjustRightInd/>
        <w:jc w:val="both"/>
        <w:rPr>
          <w:b/>
          <w:color w:val="000000"/>
          <w:sz w:val="28"/>
          <w:szCs w:val="28"/>
        </w:rPr>
      </w:pPr>
    </w:p>
    <w:p w:rsidR="00B34039" w:rsidRPr="00B34039" w:rsidRDefault="00B34039" w:rsidP="00B34039">
      <w:pPr>
        <w:widowControl/>
        <w:autoSpaceDE/>
        <w:autoSpaceDN/>
        <w:adjustRightInd/>
        <w:jc w:val="center"/>
        <w:rPr>
          <w:b/>
          <w:sz w:val="28"/>
          <w:szCs w:val="28"/>
        </w:rPr>
      </w:pPr>
      <w:r w:rsidRPr="00B34039">
        <w:rPr>
          <w:b/>
          <w:sz w:val="28"/>
          <w:szCs w:val="28"/>
        </w:rPr>
        <w:t>Проект Устава Ачхой-Мартановского муниципального округа</w:t>
      </w:r>
      <w:r w:rsidRPr="00B34039">
        <w:rPr>
          <w:b/>
          <w:sz w:val="28"/>
          <w:szCs w:val="28"/>
        </w:rPr>
        <w:br/>
        <w:t>Чеченской Республики</w:t>
      </w:r>
    </w:p>
    <w:p w:rsidR="00B34039" w:rsidRPr="00B34039" w:rsidRDefault="00B34039" w:rsidP="00B34039">
      <w:pPr>
        <w:widowControl/>
        <w:autoSpaceDE/>
        <w:autoSpaceDN/>
        <w:adjustRightInd/>
        <w:jc w:val="both"/>
        <w:rPr>
          <w:b/>
          <w:color w:val="000000"/>
          <w:sz w:val="28"/>
          <w:szCs w:val="28"/>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Глава 1. ОБЩИЕ ПОЛОЖЕНИЯ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 xml:space="preserve">Статья 1. Местное самоуправление в Ачхой-Мартановском муниципальном округе </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kern w:val="2"/>
          <w:sz w:val="24"/>
          <w:szCs w:val="24"/>
        </w:rPr>
        <w:t xml:space="preserve">1. Местное самоуправление в Ачхой-Мартановском муниципальном округе - </w:t>
      </w:r>
      <w:r w:rsidRPr="00B34039">
        <w:rPr>
          <w:rFonts w:eastAsia="Calibri"/>
          <w:sz w:val="24"/>
          <w:szCs w:val="24"/>
          <w:lang w:eastAsia="en-US"/>
        </w:rPr>
        <w:t>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Чеченской Республики.</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B34039" w:rsidRPr="00B34039" w:rsidRDefault="00B34039" w:rsidP="00B34039">
      <w:pPr>
        <w:autoSpaceDE/>
        <w:autoSpaceDN/>
        <w:adjustRightInd/>
        <w:ind w:firstLine="567"/>
        <w:jc w:val="both"/>
        <w:rPr>
          <w:kern w:val="2"/>
          <w:sz w:val="24"/>
          <w:szCs w:val="24"/>
        </w:rPr>
      </w:pPr>
      <w:r w:rsidRPr="00B34039">
        <w:rPr>
          <w:rFonts w:eastAsia="Calibri"/>
          <w:sz w:val="24"/>
          <w:szCs w:val="24"/>
          <w:lang w:eastAsia="en-US"/>
        </w:rPr>
        <w:t>3.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Статья 2. Наименование и статус муниципального образования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1. Муниципальное образование Ачхой-Мартановский муниципальный округ наделено статусом Ачхой-Мартановского муниципального округа Законом Чеченской Республики от 09.10.2025 № 42-РЗ "Об образовании муниципальных округов Чеченской Республики".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Наименование муниципального образования – Ачхой-Мартановский муниципальный округ Чеченской Республики (далее – Ачхой-Мартановский муниципальный округ).</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Местное самоуправление в пределах своих полномочий самостоятельно.</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Статья 3. Границы и состав территории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widowControl/>
        <w:autoSpaceDE/>
        <w:autoSpaceDN/>
        <w:adjustRightInd/>
        <w:ind w:firstLine="567"/>
        <w:jc w:val="both"/>
        <w:rPr>
          <w:kern w:val="2"/>
          <w:sz w:val="24"/>
          <w:szCs w:val="24"/>
        </w:rPr>
      </w:pPr>
      <w:r w:rsidRPr="00B34039">
        <w:rPr>
          <w:kern w:val="2"/>
          <w:sz w:val="24"/>
          <w:szCs w:val="24"/>
        </w:rPr>
        <w:t>1. Границы Ачхой-Мартановского муниципального округа установлены Законом Чеченской Республики от 09.10.2025 № 42-РЗ "Об образовании муниципальных округов Чеченской Республики".</w:t>
      </w:r>
    </w:p>
    <w:p w:rsidR="00B34039" w:rsidRPr="00B34039" w:rsidRDefault="00B34039" w:rsidP="00B34039">
      <w:pPr>
        <w:widowControl/>
        <w:autoSpaceDE/>
        <w:autoSpaceDN/>
        <w:adjustRightInd/>
        <w:ind w:firstLine="567"/>
        <w:jc w:val="both"/>
        <w:rPr>
          <w:kern w:val="2"/>
          <w:sz w:val="24"/>
          <w:szCs w:val="24"/>
        </w:rPr>
      </w:pPr>
      <w:r w:rsidRPr="00B34039">
        <w:rPr>
          <w:kern w:val="2"/>
          <w:sz w:val="24"/>
          <w:szCs w:val="24"/>
        </w:rPr>
        <w:t>2. Населенные пункты, входящие в состав Ачхой-Мартановского муниципального округа:</w:t>
      </w:r>
    </w:p>
    <w:p w:rsidR="00B34039" w:rsidRPr="00B34039" w:rsidRDefault="00B34039" w:rsidP="00B34039">
      <w:pPr>
        <w:widowControl/>
        <w:autoSpaceDE/>
        <w:autoSpaceDN/>
        <w:adjustRightInd/>
        <w:ind w:firstLine="567"/>
        <w:jc w:val="both"/>
        <w:rPr>
          <w:rFonts w:ascii="Times New Roman CYR" w:hAnsi="Times New Roman CYR" w:cs="Times New Roman CYR"/>
          <w:sz w:val="24"/>
          <w:szCs w:val="24"/>
        </w:rPr>
      </w:pPr>
      <w:r w:rsidRPr="00B34039">
        <w:rPr>
          <w:rFonts w:ascii="Times New Roman CYR" w:hAnsi="Times New Roman CYR" w:cs="Times New Roman CYR"/>
          <w:sz w:val="24"/>
          <w:szCs w:val="24"/>
        </w:rPr>
        <w:t>город Ачхой-Мартан, село Валерик, село Давыденко, село Закан-Юрт, село Катар-Юрт, село Кулары, село Мержа, село Новый-Шарой, село Самашки, село Старый-Ачхой, село Хамби-Ирзи, село Шаами-Юрт, село Янди.</w:t>
      </w:r>
    </w:p>
    <w:p w:rsidR="00B34039" w:rsidRPr="00B34039" w:rsidRDefault="00B34039" w:rsidP="00B34039">
      <w:pPr>
        <w:widowControl/>
        <w:autoSpaceDE/>
        <w:autoSpaceDN/>
        <w:adjustRightInd/>
        <w:ind w:firstLine="567"/>
        <w:jc w:val="both"/>
        <w:rPr>
          <w:kern w:val="2"/>
          <w:sz w:val="24"/>
          <w:szCs w:val="24"/>
        </w:rPr>
      </w:pPr>
      <w:r w:rsidRPr="00B34039">
        <w:rPr>
          <w:rFonts w:eastAsia="Calibri"/>
          <w:sz w:val="24"/>
          <w:szCs w:val="24"/>
        </w:rPr>
        <w:t xml:space="preserve">Административным центром </w:t>
      </w:r>
      <w:r w:rsidRPr="00B34039">
        <w:rPr>
          <w:kern w:val="2"/>
          <w:sz w:val="24"/>
          <w:szCs w:val="24"/>
        </w:rPr>
        <w:t>Ачхой-Мартановского муниципального округа</w:t>
      </w:r>
      <w:r w:rsidRPr="00B34039">
        <w:rPr>
          <w:rFonts w:eastAsia="Calibri"/>
          <w:sz w:val="24"/>
          <w:szCs w:val="24"/>
        </w:rPr>
        <w:t xml:space="preserve"> является город Ачхой-Мартан.</w:t>
      </w:r>
    </w:p>
    <w:p w:rsidR="00B34039" w:rsidRPr="00B34039" w:rsidRDefault="00B34039" w:rsidP="00B34039">
      <w:pPr>
        <w:widowControl/>
        <w:autoSpaceDE/>
        <w:autoSpaceDN/>
        <w:adjustRightInd/>
        <w:ind w:firstLine="567"/>
        <w:jc w:val="both"/>
        <w:rPr>
          <w:kern w:val="2"/>
          <w:sz w:val="24"/>
          <w:szCs w:val="24"/>
        </w:rPr>
      </w:pPr>
      <w:r w:rsidRPr="00B34039">
        <w:rPr>
          <w:rFonts w:eastAsia="Calibri"/>
          <w:sz w:val="24"/>
          <w:szCs w:val="24"/>
          <w:lang w:eastAsia="en-US"/>
        </w:rPr>
        <w:t>3. В состав территории Ачхой-Мартановского муниципального округа входят земли независимо от форм собственности и целевого назначения.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Статья 4. Официальные символы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1. Официальными символами Ачхой-Мартановского муниципального округа являются </w:t>
      </w:r>
      <w:r w:rsidRPr="00B34039">
        <w:rPr>
          <w:iCs/>
          <w:kern w:val="2"/>
          <w:sz w:val="24"/>
          <w:szCs w:val="24"/>
        </w:rPr>
        <w:t>герб и флаг</w:t>
      </w:r>
      <w:r w:rsidRPr="00B34039">
        <w:rPr>
          <w:kern w:val="2"/>
          <w:sz w:val="24"/>
          <w:szCs w:val="24"/>
        </w:rPr>
        <w:t>, отражающие исторические, культурные, национальные и иные местные традиции, и особенности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Официальные символы Ачхой-Мартановского муниципального округа подлежат государственной регистрации в порядке, установленном законодательством Российской Федерации.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3. Описание и порядок официального использования официальных символов Ачхой-Мартановского муниципального округа устанавливаются нормативными правовыми актами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Статья 5. Правовая основа местного самоуправления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Правовую основу местного самоуправления в Ачхой-Мартановском муниципальном округе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Конституция Чеченской Республики, законы и иные нормативные правовые акты Чеченской Республики, настоящий Устав, решения, принятые на местных референдумах и сходах граждан, и иные муниципальные правовые акты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Статья 6. Права граждан на осуществление местного самоуправления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2. Органы местного самоуправления в соответствии с федеральными законами </w:t>
      </w:r>
      <w:r w:rsidRPr="00B34039">
        <w:rPr>
          <w:kern w:val="2"/>
          <w:sz w:val="24"/>
          <w:szCs w:val="24"/>
        </w:rPr>
        <w:lastRenderedPageBreak/>
        <w:t>обеспечивают установленные Конституцией Российской Федерации и Федеральным законом от 20.03.2025 № 33-ФЗ «Об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rsidR="00B34039" w:rsidRPr="00B34039" w:rsidRDefault="00B34039" w:rsidP="00B34039">
      <w:pPr>
        <w:autoSpaceDE/>
        <w:autoSpaceDN/>
        <w:adjustRightInd/>
        <w:jc w:val="both"/>
        <w:rPr>
          <w:kern w:val="2"/>
          <w:sz w:val="24"/>
          <w:szCs w:val="24"/>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 xml:space="preserve">Глава 2. ТЕРРИТОРИАЛЬНЫЕ ОСНОВЫ ОРГАНИЗАЦИИ МЕСТНОГО САМОУПРАВЛЕНИЯ </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Статья 7. Изменение границ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kern w:val="2"/>
          <w:sz w:val="24"/>
          <w:szCs w:val="24"/>
        </w:rPr>
        <w:t xml:space="preserve">1. Изменение границ Ачхой-Мартановского муниципального округа осуществляется законом Чеченской Республики по инициативе населения, органов местного самоуправления, органов государственной власти Чеченской Республики,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w:t>
      </w:r>
      <w:r w:rsidRPr="00B34039">
        <w:rPr>
          <w:rFonts w:eastAsia="Calibri"/>
          <w:sz w:val="24"/>
          <w:szCs w:val="24"/>
          <w:lang w:eastAsia="en-US"/>
        </w:rPr>
        <w:t>единой системе публичной власти</w:t>
      </w:r>
      <w:r w:rsidRPr="00B34039">
        <w:rPr>
          <w:kern w:val="2"/>
          <w:sz w:val="24"/>
          <w:szCs w:val="24"/>
        </w:rPr>
        <w:t>».</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Инициатива населения об изменении границ Ачхой-Мартановского муниципального округа реализуется в порядке, установленном федеральным законом и принимаемым в соответствии с ним законом Чеченской Республики для выдвижения инициативы проведения местного референдума.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Инициатива органов местного самоуправления, органов государственной власти об изменении границ Ачхой-Мартановского муниципального округа оформляется решениями соответствующих органов местного самоуправления, органов государственной власти.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Изменение границ Ачхой-Мартановского муниципального округа осуществляется с согласия населения, выраженного представительным органом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Статья 8. Преобразование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1. Преобразованием Ачхой-Мартановского муниципального округа является его объединение с иным (иными) муниципальными образованиями, разделение Ачхой-Мартановского муниципального округа или изменение вида муниципального образования.</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Преобразование Ачхой-Мартановского муниципального округа осуществляется законом Чеченской Республики по инициативе населения, органов местного самоуправления, органов государственной власти Чеченской Республики,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3. Инициатива населения о преобразовании Ачхой-Мартановского муниципального округа реализуется в порядке, установленном федеральным законом и принимаемым в соответствии с ним законом Чеченской Республики для выдвижения инициативы проведения местного референдума.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4. Инициатива органов местного самоуправления, органов государственной власти о преобразовании Ачхой-Мартановского муниципального округа оформляется решениями соответствующих органов местного самоуправления, органов государственной власти.</w:t>
      </w:r>
    </w:p>
    <w:p w:rsidR="00B34039" w:rsidRPr="00B34039" w:rsidRDefault="00B34039" w:rsidP="00B34039">
      <w:pPr>
        <w:autoSpaceDE/>
        <w:autoSpaceDN/>
        <w:adjustRightInd/>
        <w:ind w:firstLine="567"/>
        <w:jc w:val="both"/>
        <w:rPr>
          <w:kern w:val="2"/>
          <w:sz w:val="24"/>
          <w:szCs w:val="24"/>
        </w:rPr>
      </w:pPr>
      <w:r w:rsidRPr="00B34039">
        <w:rPr>
          <w:rFonts w:eastAsia="Calibri"/>
          <w:color w:val="000000"/>
          <w:sz w:val="24"/>
          <w:szCs w:val="24"/>
          <w:lang w:eastAsia="en-US"/>
        </w:rPr>
        <w:t>5. Объединение Ачхой-Мартановского муниципального округа с иным (иными) муниципальными образованиями осуществляются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rsidR="00B34039" w:rsidRPr="00B34039" w:rsidRDefault="00B34039" w:rsidP="00B34039">
      <w:pPr>
        <w:autoSpaceDE/>
        <w:autoSpaceDN/>
        <w:adjustRightInd/>
        <w:ind w:firstLine="567"/>
        <w:jc w:val="both"/>
        <w:rPr>
          <w:rFonts w:eastAsia="Calibri"/>
          <w:color w:val="000000"/>
          <w:sz w:val="24"/>
          <w:szCs w:val="24"/>
          <w:lang w:eastAsia="en-US"/>
        </w:rPr>
      </w:pPr>
      <w:r w:rsidRPr="00B34039">
        <w:rPr>
          <w:rFonts w:eastAsia="Calibri"/>
          <w:color w:val="000000"/>
          <w:sz w:val="24"/>
          <w:szCs w:val="24"/>
          <w:lang w:eastAsia="en-US"/>
        </w:rPr>
        <w:t>6. Разделение Ачхой-Мартановского муниципального округа, влекущее образование двух и более муниципальных образований, осуществляется с учетом мнения населения, выраженного представительным органом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lastRenderedPageBreak/>
        <w:t>7. Преобразование муниципальных образований влечет создание вновь образованных муниципальных образований в случаях, предусмотренных пунктами 5 и 6 настоящей статьи.</w:t>
      </w:r>
    </w:p>
    <w:p w:rsidR="00B34039" w:rsidRPr="00B34039" w:rsidRDefault="00B34039" w:rsidP="00B34039">
      <w:pPr>
        <w:autoSpaceDE/>
        <w:autoSpaceDN/>
        <w:adjustRightInd/>
        <w:ind w:firstLine="567"/>
        <w:jc w:val="both"/>
        <w:rPr>
          <w:rFonts w:eastAsia="Calibri"/>
          <w:sz w:val="24"/>
          <w:szCs w:val="24"/>
          <w:lang w:eastAsia="en-US"/>
        </w:rPr>
      </w:pP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Глава 3. ВОПРОСЫ МЕСТНОГО ЗНАЧЕНИЯ. НАДЕЛЕНИЕ ОРГАНОВ МЕСТНОГО САМОУПРАВЛЕНИЯ ОТДЕЛЬНЫМИ ГОСУДАРСТВЕННЫМИ ПОЛНОМОЧИЯМИ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Статья 9. Вопросы местного значения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К вопросам местного значения Ачхой-Мартановского муниципального округа относятся:</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 составление и рассмотрение проекта бюджета Ачхой-Мартановского муниципального округа, утверждение и исполнение бюджета Ачхой-Мартановского муниципального округа, осуществление контроля за его исполнением, составление и утверждение отчета об исполнении бюджета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2) установление, изменение и отмена местных налогов и сборов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3) владение, пользование и распоряжение имуществом, находящимся в муниципальной собственности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4) организация в границах Ачхой-Мартановского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6) дорожная деятельность в отношении автомобильных дорог местного значения в границах Ачхой-Мартановского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и в дорожном хозяйстве в границах Ачхой-Мартановского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7) обеспечение проживающих в Ачхой-Мартановском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8) создание условий для предоставления транспортных услуг населению и организация транспортного обслуживания населения в границах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sz w:val="24"/>
          <w:szCs w:val="24"/>
        </w:rPr>
      </w:pPr>
      <w:r w:rsidRPr="00B34039">
        <w:rPr>
          <w:color w:val="000000"/>
          <w:sz w:val="24"/>
          <w:szCs w:val="24"/>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Ачхой-Мартановского муниципального округа, реализацию прав коренных малочисленных </w:t>
      </w:r>
      <w:r w:rsidRPr="00B34039">
        <w:rPr>
          <w:color w:val="000000"/>
          <w:sz w:val="24"/>
          <w:szCs w:val="24"/>
        </w:rPr>
        <w:lastRenderedPageBreak/>
        <w:t>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B34039" w:rsidRPr="00B34039" w:rsidRDefault="00B34039" w:rsidP="00B34039">
      <w:pPr>
        <w:widowControl/>
        <w:shd w:val="clear" w:color="auto" w:fill="FFFFFF"/>
        <w:autoSpaceDE/>
        <w:autoSpaceDN/>
        <w:adjustRightInd/>
        <w:ind w:firstLine="567"/>
        <w:jc w:val="both"/>
        <w:rPr>
          <w:sz w:val="24"/>
          <w:szCs w:val="24"/>
        </w:rPr>
      </w:pPr>
      <w:r w:rsidRPr="00B34039">
        <w:rPr>
          <w:color w:val="000000"/>
          <w:sz w:val="24"/>
          <w:szCs w:val="24"/>
        </w:rPr>
        <w:t>11) участие в предупреждении и ликвидации последствий чрезвычайных ситуаций в границах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12) организация охраны общественного порядка на территории Ачхой-Мартановского муниципального округа муниципальной милицией;</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13) предоставление помещения для работы на обслуживаемом административном участке Ачхой-Мартановского муниципального округа сотруднику, замещающему должность участкового уполномоченного полиции;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14) обеспечение первичных мер пожарной безопасности в границах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 xml:space="preserve">15) </w:t>
      </w:r>
      <w:r w:rsidRPr="00B34039">
        <w:rPr>
          <w:sz w:val="24"/>
          <w:szCs w:val="24"/>
        </w:rPr>
        <w:t>организация мероприятий по охране окружающей среды в границах Ачхой-Мартановского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 xml:space="preserve">16) </w:t>
      </w:r>
      <w:r w:rsidRPr="00B34039">
        <w:rPr>
          <w:sz w:val="24"/>
          <w:szCs w:val="24"/>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Чеченской Республики),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17) создание условий для оказания медицинской помощи населению на территории Ачхой-Мартановского муниципального округа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18) создание условий для обеспечения жителей Ачхой-Мартановского муниципального округа услугами связи, общественного питания, торговли и бытового обслуживания;</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19) организация библиотечного обслуживания населения, комплектование и обеспечение сохранности библиотечных фондов библиотек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20) создание условий для организации досуга и обеспечения жителей Ачхой-Мартановского муниципального округа услугами организаций культуры;</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Ачхой-Мартановском муниципальном округе;</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 xml:space="preserve">22) сохранение, использование и популяризация объектов культурного наследия (памятников истории и культуры), находящихся в собственности Ачхой-Мартановского муниципального округа, охрана объектов культурного наследия (памятников истории и </w:t>
      </w:r>
      <w:r w:rsidRPr="00B34039">
        <w:rPr>
          <w:color w:val="000000"/>
          <w:sz w:val="24"/>
          <w:szCs w:val="24"/>
        </w:rPr>
        <w:lastRenderedPageBreak/>
        <w:t>культуры) местного (муниципального) значения, расположенных на территории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23) обеспечение условий для развития на территории Ачхой-Мартановского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24) создание условий для массового отдыха жителей Ачхой-Мартановского муниципального округа и организация обустройства мест массового отдыха населения;</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25) формирование и содержание муниципального архива;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26) организация ритуальных услуг и содержание мест захоронения; </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28) утверждение правил благоустройства территории Ачхой-Мартановского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Ачхой-Мартановского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Ачхой-Мартановского муниципального округа в соответствии с указанными правилами, а также организация использования, охраны, защиты, воспроизводства муниципальных лесов, лесов особо охраняемых природных территорий, расположенных в границах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 xml:space="preserve">29) утверждение генеральных планов Ачхой-Мартановского муниципального округа, правил землепользования и застройки, утверждение подготовленной на основе генеральных планов Ачхой-Мартановского муниципального округа документации по планировке территории, выдача градостроительного плана земельного участка, расположенного в границах Ачхой-Мартановского муниципального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Ачхой-Мартановского муниципального округа, утверждение местных нормативов градостроительного проектирования Ачхой-Мартановского муниципального округа, ведение информационной системы обеспечения градостроительной деятельности, осуществляемой на территории Ачхой-Мартановского муниципального округа, резервирование земель и изъятие земельных участков в границах Ачхой-Мартановского муниципального округа для муниципальных нужд, осуществление муниципального земельного контроля в границах Ачхой-Мартановского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w:t>
      </w:r>
      <w:r w:rsidRPr="00B34039">
        <w:rPr>
          <w:color w:val="000000"/>
          <w:sz w:val="24"/>
          <w:szCs w:val="24"/>
        </w:rPr>
        <w:lastRenderedPageBreak/>
        <w:t>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30) утверждение схемы размещения рекламных конструкций, выдача разрешений на установку и эксплуатацию рекламных конструкций на территории Ачхой-Мартановского муниципального округа, аннулирование таких разрешений, выдача предписаний о демонтаже самовольно установленных рекламных конструкций на территории Ачхой-Мартановского муниципального округа, осуществляемые в соответствии с Федеральным законом «О рекламе»;</w:t>
      </w:r>
    </w:p>
    <w:p w:rsidR="00B34039" w:rsidRPr="00B34039" w:rsidRDefault="00B34039" w:rsidP="00B34039">
      <w:pPr>
        <w:widowControl/>
        <w:shd w:val="clear" w:color="auto" w:fill="FFFFFF"/>
        <w:autoSpaceDE/>
        <w:autoSpaceDN/>
        <w:adjustRightInd/>
        <w:ind w:firstLine="567"/>
        <w:jc w:val="both"/>
        <w:rPr>
          <w:sz w:val="24"/>
          <w:szCs w:val="24"/>
        </w:rPr>
      </w:pPr>
      <w:r w:rsidRPr="00B34039">
        <w:rPr>
          <w:color w:val="000000"/>
          <w:sz w:val="24"/>
          <w:szCs w:val="24"/>
        </w:rPr>
        <w:t xml:space="preserve">31) </w:t>
      </w:r>
      <w:r w:rsidRPr="00B34039">
        <w:rPr>
          <w:sz w:val="24"/>
          <w:szCs w:val="24"/>
        </w:rPr>
        <w:t>принятие решений о создании, об упразднении лесничеств, создаваемых в их составе участковых лесничеств, расположенных на землях населенных пунктов Ачхой-Мартановского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sz w:val="24"/>
          <w:szCs w:val="24"/>
        </w:rPr>
        <w:t>32) осуществление мероприятий по лесоустройству в отношении лесов, расположенных на землях населенных пунктов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Ачхой-Мартановского муниципального округа, изменение, аннулирование таких наименований, размещение информации в государственном адресном реестре;</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34) организация и осуществление мероприятий по территориальной обороне и гражданской обороне, защите населения и территории Ачхой-Мартановского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35) создание, содержание и организация деятельности аварийно-спасательных служб и (или) аварийно-спасательных формирований на территории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36) осуществление муниципального контроля в области охраны и использования особо охраняемых природных территорий местного значения;</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37) организация и осуществление мероприятий по мобилизационной подготовке муниципальных предприятий и учреждений, находящихся на территории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38) осуществление мероприятий по обеспечению безопасности людей на водных объектах, охране их жизни и здоровья;</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 xml:space="preserve">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w:t>
      </w:r>
      <w:r w:rsidRPr="00B34039">
        <w:rPr>
          <w:color w:val="000000"/>
          <w:sz w:val="24"/>
          <w:szCs w:val="24"/>
        </w:rPr>
        <w:lastRenderedPageBreak/>
        <w:t>ориентированным некоммерческим организациям, благотворительной деятельности и добровольчеству (волонтерству);</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 xml:space="preserve">40) </w:t>
      </w:r>
      <w:r w:rsidRPr="00B34039">
        <w:rPr>
          <w:sz w:val="24"/>
          <w:szCs w:val="24"/>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Ачхой-Мартановском муниципальном округе;</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 xml:space="preserve">41) </w:t>
      </w:r>
      <w:r w:rsidRPr="00B34039">
        <w:rPr>
          <w:sz w:val="24"/>
          <w:szCs w:val="24"/>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42)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B34039" w:rsidRPr="00B34039" w:rsidRDefault="00B34039" w:rsidP="00B34039">
      <w:pPr>
        <w:widowControl/>
        <w:shd w:val="clear" w:color="auto" w:fill="FFFFFF"/>
        <w:autoSpaceDE/>
        <w:autoSpaceDN/>
        <w:adjustRightInd/>
        <w:ind w:firstLine="567"/>
        <w:rPr>
          <w:color w:val="000000"/>
          <w:sz w:val="24"/>
          <w:szCs w:val="24"/>
        </w:rPr>
      </w:pPr>
      <w:r w:rsidRPr="00B34039">
        <w:rPr>
          <w:color w:val="000000"/>
          <w:sz w:val="24"/>
          <w:szCs w:val="24"/>
        </w:rPr>
        <w:t>43) осуществление муниципального лесного контроля;</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 xml:space="preserve">44) </w:t>
      </w:r>
      <w:r w:rsidRPr="00B34039">
        <w:rPr>
          <w:sz w:val="24"/>
          <w:szCs w:val="24"/>
        </w:rPr>
        <w:t>обеспечение выполнения работ, необходимых для создания искусственных земельных участков для нужд Ачхой-Мартановского муниципального округа в соответствии с федеральным законом;</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45) осуществление мер по противодействию коррупции в границах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46) организация в соответствии с федеральным законом выполнения комплексных кадастровых работ и утверждение карты-плана территории;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47) принятие решений и проведение на территории Ачхой-Мартановского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B34039" w:rsidRPr="00B34039" w:rsidRDefault="00B34039" w:rsidP="00B34039">
      <w:pPr>
        <w:widowControl/>
        <w:shd w:val="clear" w:color="auto" w:fill="FFFFFF"/>
        <w:autoSpaceDE/>
        <w:autoSpaceDN/>
        <w:adjustRightInd/>
        <w:ind w:firstLine="567"/>
        <w:jc w:val="both"/>
        <w:rPr>
          <w:sz w:val="24"/>
          <w:szCs w:val="24"/>
        </w:rPr>
      </w:pPr>
      <w:r w:rsidRPr="00B34039">
        <w:rPr>
          <w:color w:val="000000"/>
          <w:sz w:val="24"/>
          <w:szCs w:val="24"/>
        </w:rPr>
        <w:t xml:space="preserve">48) </w:t>
      </w:r>
      <w:r w:rsidRPr="00B34039">
        <w:rPr>
          <w:sz w:val="24"/>
          <w:szCs w:val="24"/>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sz w:val="24"/>
          <w:szCs w:val="24"/>
        </w:rPr>
        <w:t>49)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Статья 10. Права органов местного самоуправления Ачхой-Мартановского муниципального округа на решение вопросов, не отнесенных к вопросам местного значения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1. Органы местного самоуправления Ачхой-Мартановского муниципального округа имеют право на: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 создание музеев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2) создание муниципальных образовательных организаций высшего образования;</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3) участие в осуществлении деятельности по опеке и попечительству;</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6) создание муниципальной пожарной охраны;</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7) создание условий для развития туризма;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lastRenderedPageBreak/>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10) осуществление мероприятий, предусмотренных Федеральным законом «О донорстве крови и ее компонентов»;</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13) осуществление деятельности по обращению с животными без владельцев, обитающими на территории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16) осуществление мероприятий по защите прав потребителей, предусмотренных Законом Российской Федерации от 07.02.1992 № 2300-I «О защите прав потребителей»;</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17) совершение нотариальных действий, предусмотренных законодательством, в случае отсутствия во входящем в состав территории Ачхой-Мартановского муниципального округа и не являющемся его административным центром населенном пункте нотариуса;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 xml:space="preserve">18) оказание содействия в осуществлении нотариусом приема населения в соответствии с графиком приема населения, утвержденным нотариальной палатой </w:t>
      </w:r>
      <w:r w:rsidRPr="00B34039">
        <w:rPr>
          <w:sz w:val="24"/>
          <w:szCs w:val="24"/>
        </w:rPr>
        <w:t>Чеченской Республики</w:t>
      </w:r>
      <w:r w:rsidRPr="00B34039">
        <w:rPr>
          <w:color w:val="000000"/>
          <w:sz w:val="24"/>
          <w:szCs w:val="24"/>
        </w:rPr>
        <w:t>;</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Статья 11. Осуществление органами местного самоуправления Ачхой-Мартановского муниципального округа отдельных государственных полномочий</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1. Чеченская Республика вправе передавать органам местного самоуправления осуществление отдельных государственных полномочий, осуществляемых Чеченской Республикой на территории Ачхой-Мартановского муниципального округа, в соответствии со статьей 34 </w:t>
      </w:r>
      <w:r w:rsidRPr="00B34039">
        <w:rPr>
          <w:kern w:val="2"/>
          <w:sz w:val="24"/>
          <w:szCs w:val="24"/>
        </w:rPr>
        <w:t>Федерального закона от 20.03.2025 № 33-ФЗ «Об общих принципах организации местного самоуправления в единой системе публичной власти»</w:t>
      </w:r>
      <w:r w:rsidRPr="00B34039">
        <w:rPr>
          <w:rFonts w:eastAsia="Calibri"/>
          <w:sz w:val="24"/>
          <w:szCs w:val="24"/>
          <w:lang w:eastAsia="en-US"/>
        </w:rPr>
        <w:t xml:space="preserve"> и с Федеральным законом от 21.12.2021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w:t>
      </w:r>
      <w:r w:rsidRPr="00B34039">
        <w:rPr>
          <w:rFonts w:eastAsia="Calibri"/>
          <w:sz w:val="24"/>
          <w:szCs w:val="24"/>
          <w:lang w:eastAsia="en-US"/>
        </w:rPr>
        <w:lastRenderedPageBreak/>
        <w:t>передачи органам местного самоуправления необходимых для осуществления указанных полномочий материальных ресурсов и финансовых средств.</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kern w:val="2"/>
          <w:sz w:val="24"/>
          <w:szCs w:val="24"/>
        </w:rPr>
        <w:t>3.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Чеченской Республики, отдельными государственными полномочиями Чеченской Республики - законами Чеченской Республики.</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5.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уставом муниципального образования.</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6. Изъятие переданных органам местного самоуправления отдельных государственных полномочий осуществляется федеральными законами и законами Чеченской Республики соответственно.</w:t>
      </w:r>
    </w:p>
    <w:p w:rsidR="00B34039" w:rsidRPr="00B34039" w:rsidRDefault="00B34039" w:rsidP="00B34039">
      <w:pPr>
        <w:autoSpaceDE/>
        <w:autoSpaceDN/>
        <w:adjustRightInd/>
        <w:ind w:firstLine="567"/>
        <w:jc w:val="both"/>
        <w:rPr>
          <w:kern w:val="2"/>
          <w:sz w:val="24"/>
          <w:szCs w:val="24"/>
        </w:rPr>
      </w:pPr>
      <w:r w:rsidRPr="00B34039">
        <w:rPr>
          <w:kern w:val="2"/>
          <w:sz w:val="24"/>
          <w:szCs w:val="24"/>
        </w:rPr>
        <w:t>7. Органы местного самоуправления Ачхой-Мартановского муниципального округа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депутатов Ачхой-Мартановского муниципального округа решения о реализации права на участие в осуществлении указанных полномочий.</w:t>
      </w:r>
    </w:p>
    <w:p w:rsidR="00B34039" w:rsidRPr="00B34039" w:rsidRDefault="00B34039" w:rsidP="00B34039">
      <w:pPr>
        <w:autoSpaceDE/>
        <w:autoSpaceDN/>
        <w:adjustRightInd/>
        <w:ind w:firstLine="567"/>
        <w:jc w:val="both"/>
        <w:rPr>
          <w:kern w:val="2"/>
          <w:sz w:val="24"/>
          <w:szCs w:val="24"/>
        </w:rPr>
      </w:pPr>
      <w:r w:rsidRPr="00B34039">
        <w:rPr>
          <w:kern w:val="2"/>
          <w:sz w:val="24"/>
          <w:szCs w:val="24"/>
        </w:rPr>
        <w:t>8.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Финансирование полномочий, предусмотренных настоящей статьей,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B34039" w:rsidRPr="00B34039" w:rsidRDefault="00B34039" w:rsidP="00B34039">
      <w:pPr>
        <w:widowControl/>
        <w:autoSpaceDE/>
        <w:autoSpaceDN/>
        <w:adjustRightInd/>
        <w:ind w:firstLine="567"/>
        <w:jc w:val="both"/>
        <w:outlineLvl w:val="0"/>
        <w:rPr>
          <w:bCs/>
          <w:sz w:val="24"/>
          <w:szCs w:val="24"/>
        </w:rPr>
      </w:pPr>
    </w:p>
    <w:p w:rsidR="00B34039" w:rsidRPr="00B34039" w:rsidRDefault="00B34039" w:rsidP="00B34039">
      <w:pPr>
        <w:widowControl/>
        <w:autoSpaceDE/>
        <w:autoSpaceDN/>
        <w:adjustRightInd/>
        <w:ind w:firstLine="567"/>
        <w:jc w:val="both"/>
        <w:outlineLvl w:val="0"/>
        <w:rPr>
          <w:b/>
          <w:bCs/>
          <w:sz w:val="24"/>
          <w:szCs w:val="24"/>
        </w:rPr>
      </w:pPr>
      <w:r w:rsidRPr="00B34039">
        <w:rPr>
          <w:b/>
          <w:bCs/>
          <w:sz w:val="24"/>
          <w:szCs w:val="24"/>
        </w:rPr>
        <w:t>Статья 12. Полномочия органов местного самоуправления Ачхой-Мартановского муниципального округа по решению вопросов местного значения</w:t>
      </w:r>
    </w:p>
    <w:p w:rsidR="00B34039" w:rsidRPr="00B34039" w:rsidRDefault="00B34039" w:rsidP="00B34039">
      <w:pPr>
        <w:widowControl/>
        <w:autoSpaceDE/>
        <w:autoSpaceDN/>
        <w:adjustRightInd/>
        <w:ind w:firstLine="567"/>
        <w:rPr>
          <w:bCs/>
          <w:sz w:val="24"/>
          <w:szCs w:val="24"/>
        </w:rPr>
      </w:pPr>
    </w:p>
    <w:p w:rsidR="00B34039" w:rsidRPr="00B34039" w:rsidRDefault="00B34039" w:rsidP="00B34039">
      <w:pPr>
        <w:widowControl/>
        <w:autoSpaceDE/>
        <w:autoSpaceDN/>
        <w:adjustRightInd/>
        <w:ind w:firstLine="567"/>
        <w:jc w:val="both"/>
        <w:rPr>
          <w:bCs/>
          <w:sz w:val="24"/>
          <w:szCs w:val="24"/>
        </w:rPr>
      </w:pPr>
      <w:r w:rsidRPr="00B34039">
        <w:rPr>
          <w:bCs/>
          <w:sz w:val="24"/>
          <w:szCs w:val="24"/>
        </w:rPr>
        <w:t>1. В целях решения вопросов местного значения органы местного самоуправления Ачхой-Мартановского муниципального округа обладают следующими полномочиями:</w:t>
      </w:r>
    </w:p>
    <w:p w:rsidR="00B34039" w:rsidRPr="00B34039" w:rsidRDefault="00B34039" w:rsidP="00B34039">
      <w:pPr>
        <w:widowControl/>
        <w:autoSpaceDE/>
        <w:autoSpaceDN/>
        <w:adjustRightInd/>
        <w:ind w:firstLine="567"/>
        <w:jc w:val="both"/>
        <w:rPr>
          <w:bCs/>
          <w:sz w:val="24"/>
          <w:szCs w:val="24"/>
        </w:rPr>
      </w:pPr>
      <w:bookmarkStart w:id="1" w:name="Par4"/>
      <w:bookmarkEnd w:id="1"/>
      <w:r w:rsidRPr="00B34039">
        <w:rPr>
          <w:bCs/>
          <w:sz w:val="24"/>
          <w:szCs w:val="24"/>
        </w:rPr>
        <w:t>1) принятие устава Ачхой-Мартановского муниципального округа и внесение в него изменений и дополнений, издание муниципальных правовых актов;</w:t>
      </w:r>
    </w:p>
    <w:p w:rsidR="00B34039" w:rsidRPr="00B34039" w:rsidRDefault="00B34039" w:rsidP="00B34039">
      <w:pPr>
        <w:widowControl/>
        <w:autoSpaceDE/>
        <w:autoSpaceDN/>
        <w:adjustRightInd/>
        <w:ind w:firstLine="567"/>
        <w:jc w:val="both"/>
        <w:rPr>
          <w:bCs/>
          <w:sz w:val="24"/>
          <w:szCs w:val="24"/>
        </w:rPr>
      </w:pPr>
      <w:r w:rsidRPr="00B34039">
        <w:rPr>
          <w:bCs/>
          <w:sz w:val="24"/>
          <w:szCs w:val="24"/>
        </w:rPr>
        <w:lastRenderedPageBreak/>
        <w:t>2) установление официальных символов Ачхой-Мартановского муниципального округа;</w:t>
      </w:r>
    </w:p>
    <w:p w:rsidR="00B34039" w:rsidRPr="00B34039" w:rsidRDefault="00B34039" w:rsidP="00B34039">
      <w:pPr>
        <w:widowControl/>
        <w:autoSpaceDE/>
        <w:autoSpaceDN/>
        <w:adjustRightInd/>
        <w:ind w:firstLine="567"/>
        <w:jc w:val="both"/>
        <w:rPr>
          <w:bCs/>
          <w:sz w:val="24"/>
          <w:szCs w:val="24"/>
        </w:rPr>
      </w:pPr>
      <w:r w:rsidRPr="00B34039">
        <w:rPr>
          <w:bCs/>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B34039" w:rsidRPr="00B34039" w:rsidRDefault="00B34039" w:rsidP="00B34039">
      <w:pPr>
        <w:widowControl/>
        <w:autoSpaceDE/>
        <w:autoSpaceDN/>
        <w:adjustRightInd/>
        <w:ind w:firstLine="567"/>
        <w:jc w:val="both"/>
        <w:rPr>
          <w:bCs/>
          <w:sz w:val="24"/>
          <w:szCs w:val="24"/>
        </w:rPr>
      </w:pPr>
      <w:r w:rsidRPr="00B34039">
        <w:rPr>
          <w:bCs/>
          <w:sz w:val="24"/>
          <w:szCs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B34039" w:rsidRPr="00B34039" w:rsidRDefault="00B34039" w:rsidP="00B34039">
      <w:pPr>
        <w:widowControl/>
        <w:autoSpaceDE/>
        <w:autoSpaceDN/>
        <w:adjustRightInd/>
        <w:ind w:firstLine="567"/>
        <w:jc w:val="both"/>
        <w:rPr>
          <w:rFonts w:eastAsia="Calibri"/>
          <w:color w:val="000000"/>
          <w:sz w:val="24"/>
          <w:szCs w:val="24"/>
          <w:lang w:eastAsia="en-US"/>
        </w:rPr>
      </w:pPr>
      <w:r w:rsidRPr="00B34039">
        <w:rPr>
          <w:rFonts w:eastAsia="Calibri"/>
          <w:color w:val="000000"/>
          <w:sz w:val="24"/>
          <w:szCs w:val="24"/>
          <w:lang w:eastAsia="en-US"/>
        </w:rPr>
        <w:t>5) полномочиями по организации теплоснабжения, предусмотренными Федеральным законом «О теплоснабжении»;</w:t>
      </w:r>
    </w:p>
    <w:p w:rsidR="00B34039" w:rsidRPr="00B34039" w:rsidRDefault="00B34039" w:rsidP="00B34039">
      <w:pPr>
        <w:widowControl/>
        <w:autoSpaceDE/>
        <w:autoSpaceDN/>
        <w:adjustRightInd/>
        <w:ind w:firstLine="567"/>
        <w:jc w:val="both"/>
        <w:rPr>
          <w:rFonts w:eastAsia="Calibri"/>
          <w:color w:val="000000"/>
          <w:sz w:val="24"/>
          <w:szCs w:val="24"/>
          <w:lang w:eastAsia="en-US"/>
        </w:rPr>
      </w:pPr>
      <w:r w:rsidRPr="00B34039">
        <w:rPr>
          <w:rFonts w:eastAsia="Calibri"/>
          <w:color w:val="000000"/>
          <w:sz w:val="24"/>
          <w:szCs w:val="24"/>
          <w:lang w:eastAsia="en-US"/>
        </w:rPr>
        <w:t>6) полномочиями в сфере водоснабжения и водоотведения, предусмотренными Федеральным законом «О водоснабжении и водоотведении»;</w:t>
      </w:r>
    </w:p>
    <w:p w:rsidR="00B34039" w:rsidRPr="00B34039" w:rsidRDefault="00B34039" w:rsidP="00B34039">
      <w:pPr>
        <w:widowControl/>
        <w:autoSpaceDE/>
        <w:autoSpaceDN/>
        <w:adjustRightInd/>
        <w:ind w:firstLine="567"/>
        <w:jc w:val="both"/>
        <w:rPr>
          <w:bCs/>
          <w:sz w:val="24"/>
          <w:szCs w:val="24"/>
        </w:rPr>
      </w:pPr>
      <w:r w:rsidRPr="00B34039">
        <w:rPr>
          <w:rFonts w:eastAsia="Calibri"/>
          <w:color w:val="000000"/>
          <w:sz w:val="24"/>
          <w:szCs w:val="24"/>
          <w:lang w:eastAsia="en-US"/>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B34039" w:rsidRPr="00B34039" w:rsidRDefault="00B34039" w:rsidP="00B34039">
      <w:pPr>
        <w:widowControl/>
        <w:autoSpaceDE/>
        <w:autoSpaceDN/>
        <w:adjustRightInd/>
        <w:ind w:firstLine="567"/>
        <w:jc w:val="both"/>
        <w:rPr>
          <w:bCs/>
          <w:sz w:val="24"/>
          <w:szCs w:val="24"/>
        </w:rPr>
      </w:pPr>
      <w:r w:rsidRPr="00B34039">
        <w:rPr>
          <w:bCs/>
          <w:sz w:val="24"/>
          <w:szCs w:val="24"/>
        </w:rPr>
        <w:t>8) организационное и материально-техническое обеспечение подготовки и проведения муниципальных выборов, местного референдума;</w:t>
      </w:r>
    </w:p>
    <w:p w:rsidR="00B34039" w:rsidRPr="00B34039" w:rsidRDefault="00B34039" w:rsidP="00B34039">
      <w:pPr>
        <w:widowControl/>
        <w:autoSpaceDE/>
        <w:autoSpaceDN/>
        <w:adjustRightInd/>
        <w:ind w:firstLine="567"/>
        <w:jc w:val="both"/>
        <w:rPr>
          <w:sz w:val="24"/>
          <w:szCs w:val="24"/>
        </w:rPr>
      </w:pPr>
      <w:r w:rsidRPr="00B34039">
        <w:rPr>
          <w:bCs/>
          <w:sz w:val="24"/>
          <w:szCs w:val="24"/>
        </w:rPr>
        <w:t xml:space="preserve">9) </w:t>
      </w:r>
      <w:r w:rsidRPr="00B34039">
        <w:rPr>
          <w:sz w:val="24"/>
          <w:szCs w:val="24"/>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B34039" w:rsidRPr="00B34039" w:rsidRDefault="00B34039" w:rsidP="00B34039">
      <w:pPr>
        <w:widowControl/>
        <w:autoSpaceDE/>
        <w:autoSpaceDN/>
        <w:adjustRightInd/>
        <w:ind w:firstLine="567"/>
        <w:jc w:val="both"/>
        <w:rPr>
          <w:sz w:val="24"/>
          <w:szCs w:val="24"/>
        </w:rPr>
      </w:pPr>
      <w:r w:rsidRPr="00B34039">
        <w:rPr>
          <w:rFonts w:eastAsia="Calibri"/>
          <w:color w:val="000000"/>
          <w:sz w:val="24"/>
          <w:szCs w:val="24"/>
          <w:lang w:eastAsia="en-US"/>
        </w:rPr>
        <w:t>10) разработка и утверждение программ комплексного развития систем коммунальной инфраструктуры Ачхой-Мартановского муниципального округа, программ комплексного развития транспортной инфраструктуры Ачхой-Мартановского муниципального округа, программ комплексного развития социальной инфраструктуры Ачхой-Мартановского муниципального округа, требования к которым устанавливаются Правительством Российской Федерации;</w:t>
      </w:r>
    </w:p>
    <w:p w:rsidR="00B34039" w:rsidRPr="00B34039" w:rsidRDefault="00B34039" w:rsidP="00B34039">
      <w:pPr>
        <w:widowControl/>
        <w:autoSpaceDE/>
        <w:autoSpaceDN/>
        <w:adjustRightInd/>
        <w:ind w:firstLine="567"/>
        <w:jc w:val="both"/>
        <w:rPr>
          <w:bCs/>
          <w:sz w:val="24"/>
          <w:szCs w:val="24"/>
        </w:rPr>
      </w:pPr>
      <w:bookmarkStart w:id="2" w:name="Par20"/>
      <w:bookmarkEnd w:id="2"/>
      <w:r w:rsidRPr="00B34039">
        <w:rPr>
          <w:bCs/>
          <w:sz w:val="24"/>
          <w:szCs w:val="24"/>
        </w:rPr>
        <w:t xml:space="preserve">11) </w:t>
      </w:r>
      <w:r w:rsidRPr="00B34039">
        <w:rPr>
          <w:rFonts w:eastAsia="Calibri"/>
          <w:sz w:val="24"/>
          <w:szCs w:val="24"/>
          <w:lang w:eastAsia="en-US"/>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Ачхой-Мартановского муниципального округа официальной информации;</w:t>
      </w:r>
    </w:p>
    <w:p w:rsidR="00B34039" w:rsidRPr="00B34039" w:rsidRDefault="00B34039" w:rsidP="00B34039">
      <w:pPr>
        <w:widowControl/>
        <w:autoSpaceDE/>
        <w:autoSpaceDN/>
        <w:adjustRightInd/>
        <w:ind w:firstLine="567"/>
        <w:jc w:val="both"/>
        <w:rPr>
          <w:bCs/>
          <w:sz w:val="24"/>
          <w:szCs w:val="24"/>
        </w:rPr>
      </w:pPr>
      <w:bookmarkStart w:id="3" w:name="Par22"/>
      <w:bookmarkEnd w:id="3"/>
      <w:r w:rsidRPr="00B34039">
        <w:rPr>
          <w:bCs/>
          <w:sz w:val="24"/>
          <w:szCs w:val="24"/>
        </w:rPr>
        <w:t xml:space="preserve">12) осуществление международных и внешнеэкономических связей в соответствии с </w:t>
      </w:r>
      <w:r w:rsidRPr="00B34039">
        <w:rPr>
          <w:kern w:val="2"/>
          <w:sz w:val="24"/>
          <w:szCs w:val="24"/>
        </w:rPr>
        <w:t>Федеральным законом от 20.03.2025 № 33-ФЗ «Об общих принципах организации местного самоуправления в единой системе публичной власти»</w:t>
      </w:r>
      <w:r w:rsidRPr="00B34039">
        <w:rPr>
          <w:bCs/>
          <w:sz w:val="24"/>
          <w:szCs w:val="24"/>
        </w:rPr>
        <w:t>;</w:t>
      </w:r>
    </w:p>
    <w:p w:rsidR="00B34039" w:rsidRPr="00B34039" w:rsidRDefault="00B34039" w:rsidP="00B34039">
      <w:pPr>
        <w:widowControl/>
        <w:autoSpaceDE/>
        <w:autoSpaceDN/>
        <w:adjustRightInd/>
        <w:ind w:firstLine="567"/>
        <w:jc w:val="both"/>
        <w:rPr>
          <w:bCs/>
          <w:sz w:val="24"/>
          <w:szCs w:val="24"/>
        </w:rPr>
      </w:pPr>
      <w:r w:rsidRPr="00B34039">
        <w:rPr>
          <w:bCs/>
          <w:sz w:val="24"/>
          <w:szCs w:val="24"/>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депутатов Ачхой-Мартановского муниципального округа,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B34039" w:rsidRPr="00B34039" w:rsidRDefault="00B34039" w:rsidP="00B34039">
      <w:pPr>
        <w:widowControl/>
        <w:autoSpaceDE/>
        <w:autoSpaceDN/>
        <w:adjustRightInd/>
        <w:ind w:firstLine="567"/>
        <w:jc w:val="both"/>
        <w:rPr>
          <w:bCs/>
          <w:sz w:val="24"/>
          <w:szCs w:val="24"/>
        </w:rPr>
      </w:pPr>
      <w:r w:rsidRPr="00B34039">
        <w:rPr>
          <w:bCs/>
          <w:sz w:val="24"/>
          <w:szCs w:val="24"/>
        </w:rPr>
        <w:t>14</w:t>
      </w:r>
      <w:r w:rsidRPr="00B34039">
        <w:rPr>
          <w:rFonts w:eastAsia="Calibri"/>
          <w:color w:val="000000"/>
          <w:sz w:val="24"/>
          <w:szCs w:val="24"/>
          <w:lang w:eastAsia="en-US"/>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B34039" w:rsidRPr="00B34039" w:rsidRDefault="00B34039" w:rsidP="00B34039">
      <w:pPr>
        <w:widowControl/>
        <w:autoSpaceDE/>
        <w:autoSpaceDN/>
        <w:adjustRightInd/>
        <w:ind w:firstLine="567"/>
        <w:jc w:val="both"/>
        <w:rPr>
          <w:bCs/>
          <w:sz w:val="24"/>
          <w:szCs w:val="24"/>
        </w:rPr>
      </w:pPr>
      <w:r w:rsidRPr="00B34039">
        <w:rPr>
          <w:bCs/>
          <w:sz w:val="24"/>
          <w:szCs w:val="24"/>
        </w:rPr>
        <w:t>15) иными полномочиями в соответствии с федеральным законом, настоящим уставом.</w:t>
      </w:r>
    </w:p>
    <w:p w:rsidR="00B34039" w:rsidRPr="00B34039" w:rsidRDefault="00B34039" w:rsidP="00B34039">
      <w:pPr>
        <w:widowControl/>
        <w:autoSpaceDE/>
        <w:autoSpaceDN/>
        <w:adjustRightInd/>
        <w:ind w:firstLine="567"/>
        <w:jc w:val="both"/>
        <w:rPr>
          <w:bCs/>
          <w:sz w:val="24"/>
          <w:szCs w:val="24"/>
        </w:rPr>
      </w:pPr>
      <w:r w:rsidRPr="00B34039">
        <w:rPr>
          <w:bCs/>
          <w:sz w:val="24"/>
          <w:szCs w:val="24"/>
        </w:rPr>
        <w:t xml:space="preserve">2. Законами Чеченской Республики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Чеченской Республики. </w:t>
      </w:r>
      <w:r w:rsidRPr="00B34039">
        <w:rPr>
          <w:bCs/>
          <w:sz w:val="24"/>
          <w:szCs w:val="24"/>
        </w:rPr>
        <w:lastRenderedPageBreak/>
        <w:t>Перераспределение полномочий допускается на срок не менее срока полномочий законодательного органа Чеченской Республики.</w:t>
      </w:r>
    </w:p>
    <w:p w:rsidR="00B34039" w:rsidRPr="00B34039" w:rsidRDefault="00B34039" w:rsidP="00B34039">
      <w:pPr>
        <w:widowControl/>
        <w:autoSpaceDE/>
        <w:autoSpaceDN/>
        <w:adjustRightInd/>
        <w:ind w:firstLine="567"/>
        <w:jc w:val="both"/>
        <w:rPr>
          <w:bCs/>
          <w:sz w:val="24"/>
          <w:szCs w:val="24"/>
        </w:rPr>
      </w:pPr>
      <w:r w:rsidRPr="00B34039">
        <w:rPr>
          <w:bCs/>
          <w:sz w:val="24"/>
          <w:szCs w:val="24"/>
        </w:rPr>
        <w:t xml:space="preserve">3. Органы местного самоуправления Ачхой-Мартановского муниципального округа вправе принимать решение о привлечении граждан к выполнению на добровольной основе социально значимых для Ачхой-Мартановского муниципального округа работ (в том числе дежурств) в целях решения вопросов местного значения Ачхой-Мартановского муниципального округа, предусмотренных пунктами </w:t>
      </w:r>
      <w:r w:rsidRPr="00B34039">
        <w:rPr>
          <w:rFonts w:eastAsia="Calibri"/>
          <w:sz w:val="24"/>
          <w:szCs w:val="24"/>
          <w:lang w:eastAsia="en-US"/>
        </w:rPr>
        <w:t>7.1-11, 20 и 25</w:t>
      </w:r>
      <w:r w:rsidRPr="00B34039">
        <w:rPr>
          <w:bCs/>
          <w:sz w:val="24"/>
          <w:szCs w:val="24"/>
        </w:rPr>
        <w:t xml:space="preserve"> части 1 статьи 16 Федерального закона </w:t>
      </w:r>
      <w:r w:rsidRPr="00B34039">
        <w:rPr>
          <w:kern w:val="2"/>
          <w:sz w:val="24"/>
          <w:szCs w:val="24"/>
        </w:rPr>
        <w:t>от 06.10.2003 № 131-ФЗ «Об общих принципах организации местного самоуправления в Российской Федерации»</w:t>
      </w:r>
      <w:r w:rsidRPr="00B34039">
        <w:rPr>
          <w:bCs/>
          <w:sz w:val="24"/>
          <w:szCs w:val="24"/>
        </w:rPr>
        <w:t>.</w:t>
      </w:r>
    </w:p>
    <w:p w:rsidR="00B34039" w:rsidRPr="00B34039" w:rsidRDefault="00B34039" w:rsidP="00B34039">
      <w:pPr>
        <w:widowControl/>
        <w:autoSpaceDE/>
        <w:autoSpaceDN/>
        <w:adjustRightInd/>
        <w:ind w:firstLine="567"/>
        <w:jc w:val="both"/>
        <w:rPr>
          <w:bCs/>
          <w:sz w:val="24"/>
          <w:szCs w:val="24"/>
        </w:rPr>
      </w:pPr>
      <w:r w:rsidRPr="00B34039">
        <w:rPr>
          <w:bCs/>
          <w:sz w:val="24"/>
          <w:szCs w:val="24"/>
        </w:rPr>
        <w:t>К социально значимым работам могут быть отнесены только работы, не требующие специальной профессиональной подготовки.</w:t>
      </w:r>
    </w:p>
    <w:p w:rsidR="00B34039" w:rsidRPr="00B34039" w:rsidRDefault="00B34039" w:rsidP="00B34039">
      <w:pPr>
        <w:widowControl/>
        <w:autoSpaceDE/>
        <w:autoSpaceDN/>
        <w:adjustRightInd/>
        <w:ind w:firstLine="567"/>
        <w:jc w:val="both"/>
        <w:rPr>
          <w:bCs/>
          <w:sz w:val="24"/>
          <w:szCs w:val="24"/>
        </w:rPr>
      </w:pPr>
      <w:r w:rsidRPr="00B34039">
        <w:rPr>
          <w:bCs/>
          <w:sz w:val="24"/>
          <w:szCs w:val="24"/>
        </w:rPr>
        <w:t>К выполнению социально значимых работ могут привлекаться совершеннолетние трудоспособные жители Ачхой-Мартановского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34039" w:rsidRPr="00B34039" w:rsidRDefault="00B34039" w:rsidP="00B34039">
      <w:pPr>
        <w:widowControl/>
        <w:autoSpaceDE/>
        <w:autoSpaceDN/>
        <w:adjustRightInd/>
        <w:ind w:firstLine="567"/>
        <w:jc w:val="both"/>
        <w:rPr>
          <w:bCs/>
          <w:sz w:val="24"/>
          <w:szCs w:val="24"/>
        </w:rPr>
      </w:pPr>
      <w:r w:rsidRPr="00B34039">
        <w:rPr>
          <w:bCs/>
          <w:sz w:val="24"/>
          <w:szCs w:val="24"/>
        </w:rPr>
        <w:t xml:space="preserve">4. Полномочия органов местного самоуправления, установленные настоящей статьей, осуществляются органами местного самоуправления Ачхой-Мартановского муниципального округа самостоятельно. </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Статья 13. Муниципальный контроль</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1. Органы местного самоуправления Ачхой-Мартановского муниципального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w:t>
      </w:r>
      <w:r w:rsidRPr="00B34039">
        <w:rPr>
          <w:rFonts w:eastAsia="Calibri"/>
          <w:sz w:val="24"/>
          <w:szCs w:val="24"/>
          <w:lang w:eastAsia="en-US"/>
        </w:rPr>
        <w:t>Чеченской Республики</w:t>
      </w:r>
      <w:r w:rsidRPr="00B34039">
        <w:rPr>
          <w:kern w:val="2"/>
          <w:sz w:val="24"/>
          <w:szCs w:val="24"/>
        </w:rPr>
        <w:t>.</w:t>
      </w:r>
    </w:p>
    <w:p w:rsidR="00B34039" w:rsidRPr="00B34039" w:rsidRDefault="00B34039" w:rsidP="00B34039">
      <w:pPr>
        <w:autoSpaceDE/>
        <w:autoSpaceDN/>
        <w:adjustRightInd/>
        <w:ind w:firstLine="567"/>
        <w:jc w:val="both"/>
        <w:rPr>
          <w:kern w:val="2"/>
          <w:sz w:val="24"/>
          <w:szCs w:val="24"/>
          <w:highlight w:val="yellow"/>
        </w:rPr>
      </w:pPr>
      <w:r w:rsidRPr="00B34039">
        <w:rPr>
          <w:rFonts w:eastAsia="Calibri"/>
          <w:color w:val="000000"/>
          <w:sz w:val="24"/>
          <w:szCs w:val="24"/>
          <w:lang w:eastAsia="en-US"/>
        </w:rPr>
        <w:t xml:space="preserve">2. Организация и осуществление видов муниципального контроля регулируются </w:t>
      </w:r>
      <w:r w:rsidRPr="00B34039">
        <w:rPr>
          <w:rFonts w:eastAsia="Calibri"/>
          <w:sz w:val="24"/>
          <w:szCs w:val="24"/>
          <w:lang w:eastAsia="en-US"/>
        </w:rPr>
        <w:t>Федеральным законом</w:t>
      </w:r>
      <w:r w:rsidRPr="00B34039">
        <w:rPr>
          <w:rFonts w:eastAsia="Calibri"/>
          <w:color w:val="000000"/>
          <w:sz w:val="24"/>
          <w:szCs w:val="24"/>
          <w:lang w:eastAsia="en-US"/>
        </w:rPr>
        <w:t xml:space="preserve"> от 31 июля 2020 года N 248-ФЗ «О государственном контроле (надзоре) и муниципальном контроле в Российской Федерации».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color w:val="000000"/>
          <w:sz w:val="24"/>
          <w:szCs w:val="24"/>
          <w:lang w:eastAsia="en-US"/>
        </w:rPr>
        <w:t>3. В соответствии с частью 9 статьи 1 Федерального закона от 31.07.2020 № 248-ФЗ «О государственном контроле (надзоре) и муниципальном контроле в Российской Федерации» вид муниципального контроля подлежит осуществлению при наличии в границах муниципального образования объектов соответствующего вида контроля.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 xml:space="preserve">Глава 4. ОРГАНЫ МЕСТНОГО САМОУПРАВЛЕНИЯ И ДОЛЖНОСТНЫЕ ЛИЦА АЧХОЙ-МАРТАНОВСКОГО МУНИЦИПАЛЬНОГО ОКРУГА </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14. Органы местного самоуправления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Под органами местного самоуправления понимаются избираемые непосредственно населением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Структуру органов местного самоуправления Ачхой-Мартановского муниципального округа составляют:</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Совет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lastRenderedPageBreak/>
        <w:t>- глава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администрация Ачхой-Мартановского муниципального округа (исполнительно-распорядительный орган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контрольно-счетный орган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4. Органы местного самоуправления Ачхой-Мартановского муниципального округа </w:t>
      </w:r>
      <w:bookmarkStart w:id="4" w:name="__DdeLink__8378_3848735143"/>
      <w:r w:rsidRPr="00B34039">
        <w:rPr>
          <w:kern w:val="2"/>
          <w:sz w:val="24"/>
          <w:szCs w:val="24"/>
        </w:rPr>
        <w:t>не входят в систему органов государственной власти</w:t>
      </w:r>
      <w:bookmarkEnd w:id="4"/>
      <w:r w:rsidRPr="00B34039">
        <w:rPr>
          <w:kern w:val="2"/>
          <w:sz w:val="24"/>
          <w:szCs w:val="24"/>
        </w:rPr>
        <w:t>.</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5. Решение Совета депутатов Ачхой-Мартановского муниципального округа об изменении структуры органов местного самоуправления вступает в силу не ранее чем по истечении срока полномочий Совета депутатов Ачхой-Мартановского муниципального округа,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6.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муниципального образования,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15. Статус органов местного самоуправления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Порядок формирования, полномочия, срок полномочий, подотчетность, подконтрольность органов местного самоуправления Ачхой-Мартановского муниципального округа определяются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В случаях, предусмотренных Федеральным законом от 20.03.2025 № 33-ФЗ «Об общих принципах организации местного самоуправления в единой системе публичной власти»,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Чеченской Республики с учетом требований Федерального закона от 20.03.2025 № 33-ФЗ «Об общих принципах организации местного самоуправления в единой системе публичной власти».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2. Совет депутатов Ачхой-Мартановского муниципального округа, администрация Ачхой-Мартановского муниципального округа обладают правами юридического лица, </w:t>
      </w:r>
      <w:r w:rsidRPr="00B34039">
        <w:rPr>
          <w:rFonts w:eastAsia="Calibri"/>
          <w:color w:val="000000"/>
          <w:sz w:val="24"/>
          <w:szCs w:val="24"/>
          <w:lang w:eastAsia="en-US"/>
        </w:rPr>
        <w:t xml:space="preserve">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w:t>
      </w:r>
      <w:r w:rsidRPr="00B34039">
        <w:rPr>
          <w:rFonts w:eastAsia="Calibri"/>
          <w:sz w:val="24"/>
          <w:szCs w:val="24"/>
          <w:lang w:eastAsia="en-US"/>
        </w:rPr>
        <w:t>с Ф</w:t>
      </w:r>
      <w:hyperlink r:id="rId7" w:anchor="/document/12123875/entry/0" w:history="1">
        <w:r w:rsidRPr="00B34039">
          <w:rPr>
            <w:rFonts w:eastAsia="Calibri"/>
            <w:sz w:val="24"/>
            <w:szCs w:val="24"/>
            <w:lang w:eastAsia="en-US"/>
          </w:rPr>
          <w:t>едеральным законом</w:t>
        </w:r>
      </w:hyperlink>
      <w:r w:rsidRPr="00B34039">
        <w:rPr>
          <w:rFonts w:eastAsia="Calibri"/>
          <w:sz w:val="24"/>
          <w:szCs w:val="24"/>
          <w:lang w:eastAsia="en-US"/>
        </w:rPr>
        <w:t xml:space="preserve"> от 08.08.2001 № 129-ФЗ «О государственной регистрации юридических лиц и индивидуальных предпринимателей».</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color w:val="000000"/>
          <w:sz w:val="24"/>
          <w:szCs w:val="24"/>
          <w:lang w:eastAsia="en-US"/>
        </w:rPr>
        <w:t xml:space="preserve">Совет депутатов Ачхой-Мартановского муниципального округа и местная администрация как юридические лица действуют в соответствии с положениями </w:t>
      </w:r>
      <w:r w:rsidRPr="00B34039">
        <w:rPr>
          <w:rFonts w:eastAsia="Calibri"/>
          <w:sz w:val="24"/>
          <w:szCs w:val="24"/>
          <w:lang w:eastAsia="en-US"/>
        </w:rPr>
        <w:t xml:space="preserve">Гражданского кодекса </w:t>
      </w:r>
      <w:r w:rsidRPr="00B34039">
        <w:rPr>
          <w:rFonts w:eastAsia="Calibri"/>
          <w:color w:val="000000"/>
          <w:sz w:val="24"/>
          <w:szCs w:val="24"/>
          <w:lang w:eastAsia="en-US"/>
        </w:rPr>
        <w:t>Российской Федерации о казенных учреждениях.</w:t>
      </w:r>
    </w:p>
    <w:p w:rsidR="00B34039" w:rsidRPr="00B34039" w:rsidRDefault="00B34039" w:rsidP="00B34039">
      <w:pPr>
        <w:autoSpaceDE/>
        <w:autoSpaceDN/>
        <w:adjustRightInd/>
        <w:ind w:firstLine="567"/>
        <w:jc w:val="both"/>
        <w:rPr>
          <w:kern w:val="2"/>
          <w:sz w:val="24"/>
          <w:szCs w:val="24"/>
          <w:highlight w:val="white"/>
        </w:rPr>
      </w:pPr>
      <w:r w:rsidRPr="00B34039">
        <w:rPr>
          <w:kern w:val="2"/>
          <w:sz w:val="24"/>
          <w:szCs w:val="24"/>
          <w:highlight w:val="white"/>
        </w:rPr>
        <w:t>3. Основаниями для государственной регистрации органов местного самоуправления в качестве юридических лиц являются Устав Ачхой-Мартановского муниципального округа и решение о создании соответствующего органа местного самоуправления с правами юридического лица.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highlight w:val="white"/>
        </w:rPr>
        <w:t xml:space="preserve">4.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r w:rsidRPr="00B34039">
        <w:rPr>
          <w:color w:val="000000"/>
          <w:kern w:val="2"/>
          <w:sz w:val="24"/>
          <w:szCs w:val="24"/>
          <w:highlight w:val="white"/>
        </w:rPr>
        <w:t>Конституции Р</w:t>
      </w:r>
      <w:r w:rsidRPr="00B34039">
        <w:rPr>
          <w:kern w:val="2"/>
          <w:sz w:val="24"/>
          <w:szCs w:val="24"/>
          <w:highlight w:val="white"/>
        </w:rPr>
        <w:t xml:space="preserve">оссийской Федерации, федеральных конституционных законов, федеральных законов, Конституции Чеченской Республики, законов Чеченской Республики, Устава Ачхой-Мартановского муниципального округа, а также в случае ненадлежащего осуществления указанными органами и должностными </w:t>
      </w:r>
      <w:r w:rsidRPr="00B34039">
        <w:rPr>
          <w:kern w:val="2"/>
          <w:sz w:val="24"/>
          <w:szCs w:val="24"/>
          <w:highlight w:val="white"/>
        </w:rPr>
        <w:lastRenderedPageBreak/>
        <w:t>лицами переданных им отдельных государственных полномочий.</w:t>
      </w:r>
    </w:p>
    <w:p w:rsidR="00B34039" w:rsidRPr="00B34039" w:rsidRDefault="00B34039" w:rsidP="00B34039">
      <w:pPr>
        <w:autoSpaceDE/>
        <w:autoSpaceDN/>
        <w:adjustRightInd/>
        <w:ind w:firstLine="567"/>
        <w:jc w:val="both"/>
        <w:rPr>
          <w:kern w:val="2"/>
          <w:sz w:val="24"/>
          <w:szCs w:val="24"/>
          <w:highlight w:val="yellow"/>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16. Совет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Совет депутатов является выборным представительным органом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2. Совет депутатов состоит из </w:t>
      </w:r>
      <w:r w:rsidRPr="00B34039">
        <w:rPr>
          <w:bCs/>
          <w:iCs/>
          <w:kern w:val="2"/>
          <w:sz w:val="24"/>
          <w:szCs w:val="24"/>
        </w:rPr>
        <w:t>23</w:t>
      </w:r>
      <w:r w:rsidRPr="00B34039">
        <w:rPr>
          <w:i/>
          <w:sz w:val="24"/>
          <w:szCs w:val="24"/>
        </w:rPr>
        <w:t xml:space="preserve"> </w:t>
      </w:r>
      <w:r w:rsidRPr="00B34039">
        <w:rPr>
          <w:kern w:val="2"/>
          <w:sz w:val="24"/>
          <w:szCs w:val="24"/>
        </w:rPr>
        <w:t xml:space="preserve">депутатов, избираемых на муниципальных выборах на основе всеобщего равного и прямого избирательного права при тайном голосовании. </w:t>
      </w:r>
      <w:r w:rsidRPr="00B34039">
        <w:rPr>
          <w:iCs/>
          <w:kern w:val="2"/>
          <w:sz w:val="24"/>
          <w:szCs w:val="24"/>
        </w:rPr>
        <w:t xml:space="preserve">Выборы депутатов Совета депутатов проводятся </w:t>
      </w:r>
      <w:r w:rsidRPr="00B34039">
        <w:rPr>
          <w:sz w:val="24"/>
          <w:szCs w:val="24"/>
        </w:rPr>
        <w:t xml:space="preserve">по единому </w:t>
      </w:r>
      <w:r w:rsidRPr="00B34039">
        <w:rPr>
          <w:iCs/>
          <w:sz w:val="24"/>
          <w:szCs w:val="24"/>
        </w:rPr>
        <w:t xml:space="preserve">избирательному округу. </w:t>
      </w:r>
      <w:r w:rsidRPr="00B34039">
        <w:rPr>
          <w:kern w:val="2"/>
          <w:sz w:val="24"/>
          <w:szCs w:val="24"/>
        </w:rPr>
        <w:t>Срок полномочий Совета депутатов составляет пять лет.</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Совет депутатов Ачхой-Мартановского муниципального округа считается избранным в правомочном составе в случае избрания не менее двух третей от установленной численности депутатов.</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4. Заседание Совета депутатов Ачхой-Мартановского муниципального округа не может считаться правомочным, если на нем присутствует менее 50 процентов от числа избранных депутатов.</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Заседания Совета депутатов Ачхой-Мартановского муниципального округа проводятся не реже одного раза в три месяца.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5. Вновь избранный Совет депутатов собирается на первое заседание </w:t>
      </w:r>
      <w:r w:rsidRPr="00B34039">
        <w:rPr>
          <w:rFonts w:eastAsia="Calibri"/>
          <w:color w:val="000000"/>
          <w:sz w:val="24"/>
          <w:szCs w:val="24"/>
          <w:lang w:eastAsia="en-US"/>
        </w:rPr>
        <w:t>не позднее 30 дней</w:t>
      </w:r>
      <w:r w:rsidRPr="00B34039">
        <w:rPr>
          <w:b/>
          <w:bCs/>
          <w:iCs/>
          <w:kern w:val="2"/>
          <w:sz w:val="24"/>
          <w:szCs w:val="24"/>
        </w:rPr>
        <w:t xml:space="preserve"> </w:t>
      </w:r>
      <w:r w:rsidRPr="00B34039">
        <w:rPr>
          <w:kern w:val="2"/>
          <w:sz w:val="24"/>
          <w:szCs w:val="24"/>
        </w:rPr>
        <w:t>со дня избрания Совета депутатов в правомочном составе.</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6. Совет депутатов Ачхой-Мартановского муниципального округа </w:t>
      </w:r>
      <w:r w:rsidRPr="00B34039">
        <w:rPr>
          <w:iCs/>
          <w:kern w:val="2"/>
          <w:sz w:val="24"/>
          <w:szCs w:val="24"/>
        </w:rPr>
        <w:t>обладает</w:t>
      </w:r>
      <w:r w:rsidRPr="00B34039">
        <w:rPr>
          <w:kern w:val="2"/>
          <w:sz w:val="24"/>
          <w:szCs w:val="24"/>
        </w:rPr>
        <w:t xml:space="preserve"> правами юридического лица.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7. Организацию деятельности Совета депутатов Ачхой-Мартановского муниципального округа осуществляет председатель Совета депутатов Ачхой-Мартановского муниципального округа. </w:t>
      </w:r>
    </w:p>
    <w:p w:rsidR="00B34039" w:rsidRPr="00B34039" w:rsidRDefault="00B34039" w:rsidP="00B34039">
      <w:pPr>
        <w:autoSpaceDE/>
        <w:autoSpaceDN/>
        <w:adjustRightInd/>
        <w:ind w:firstLine="567"/>
        <w:jc w:val="both"/>
        <w:rPr>
          <w:kern w:val="2"/>
          <w:sz w:val="24"/>
          <w:szCs w:val="24"/>
        </w:rPr>
      </w:pPr>
      <w:r w:rsidRPr="00B34039">
        <w:rPr>
          <w:kern w:val="2"/>
          <w:sz w:val="24"/>
          <w:szCs w:val="24"/>
        </w:rPr>
        <w:t>8. В исключительной компетенции Совета депутатов находятся:</w:t>
      </w:r>
    </w:p>
    <w:p w:rsidR="00B34039" w:rsidRPr="00B34039" w:rsidRDefault="00B34039" w:rsidP="00B34039">
      <w:pPr>
        <w:autoSpaceDE/>
        <w:autoSpaceDN/>
        <w:adjustRightInd/>
        <w:ind w:firstLine="567"/>
        <w:jc w:val="both"/>
        <w:rPr>
          <w:kern w:val="2"/>
          <w:sz w:val="24"/>
          <w:szCs w:val="24"/>
        </w:rPr>
      </w:pPr>
      <w:r w:rsidRPr="00B34039">
        <w:rPr>
          <w:kern w:val="2"/>
          <w:sz w:val="24"/>
          <w:szCs w:val="24"/>
        </w:rPr>
        <w:t>1) принятие Устава Ачхой-Мартановского муниципального округа и внесение в него изменений и дополнений;</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утверждение местного бюджета и отчета о его исполнении;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установление, введение в действие и прекращение действия ранее введенных местных налогов и сборов в соответствии с</w:t>
      </w:r>
      <w:r w:rsidRPr="00B34039">
        <w:rPr>
          <w:color w:val="000000"/>
          <w:kern w:val="2"/>
          <w:sz w:val="24"/>
          <w:szCs w:val="24"/>
        </w:rPr>
        <w:t xml:space="preserve"> законодательством Ро</w:t>
      </w:r>
      <w:r w:rsidRPr="00B34039">
        <w:rPr>
          <w:kern w:val="2"/>
          <w:sz w:val="24"/>
          <w:szCs w:val="24"/>
        </w:rPr>
        <w:t>ссийской Федерации о налогах и сборах;</w:t>
      </w:r>
    </w:p>
    <w:p w:rsidR="00B34039" w:rsidRPr="00B34039" w:rsidRDefault="00B34039" w:rsidP="00B34039">
      <w:pPr>
        <w:autoSpaceDE/>
        <w:autoSpaceDN/>
        <w:adjustRightInd/>
        <w:ind w:firstLine="567"/>
        <w:jc w:val="both"/>
        <w:rPr>
          <w:sz w:val="24"/>
          <w:szCs w:val="24"/>
        </w:rPr>
      </w:pPr>
      <w:r w:rsidRPr="00B34039">
        <w:rPr>
          <w:kern w:val="2"/>
          <w:sz w:val="24"/>
          <w:szCs w:val="24"/>
        </w:rPr>
        <w:t xml:space="preserve">4) </w:t>
      </w:r>
      <w:r w:rsidRPr="00B34039">
        <w:rPr>
          <w:sz w:val="24"/>
          <w:szCs w:val="24"/>
        </w:rPr>
        <w:t>утверждение стратегии социально-экономического развития муниципального образования;</w:t>
      </w:r>
    </w:p>
    <w:p w:rsidR="00B34039" w:rsidRPr="00B34039" w:rsidRDefault="00B34039" w:rsidP="00B34039">
      <w:pPr>
        <w:autoSpaceDE/>
        <w:autoSpaceDN/>
        <w:adjustRightInd/>
        <w:ind w:firstLine="567"/>
        <w:jc w:val="both"/>
        <w:rPr>
          <w:kern w:val="2"/>
          <w:sz w:val="24"/>
          <w:szCs w:val="24"/>
        </w:rPr>
      </w:pPr>
      <w:r w:rsidRPr="00B34039">
        <w:rPr>
          <w:kern w:val="2"/>
          <w:sz w:val="24"/>
          <w:szCs w:val="24"/>
        </w:rPr>
        <w:t>5) определение порядка управления и распоряжения имуществом, находящимся в муниципальной собственности;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7) определение порядка материально-технического и организационного обеспечения деятельности органов местного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34039" w:rsidRPr="00B34039" w:rsidRDefault="00B34039" w:rsidP="00B34039">
      <w:pPr>
        <w:autoSpaceDE/>
        <w:autoSpaceDN/>
        <w:adjustRightInd/>
        <w:ind w:firstLine="567"/>
        <w:jc w:val="both"/>
        <w:rPr>
          <w:kern w:val="2"/>
          <w:sz w:val="24"/>
          <w:szCs w:val="24"/>
        </w:rPr>
      </w:pPr>
      <w:r w:rsidRPr="00B34039">
        <w:rPr>
          <w:kern w:val="2"/>
          <w:sz w:val="24"/>
          <w:szCs w:val="24"/>
        </w:rPr>
        <w:t>9) принятие решения об удалении главы Ачхой-Мартановского муниципального округа в отставку в предусмотренных Федеральным законом от 20.03.2025 № 33-ФЗ «Об общих принципах организации местного самоуправления в единой системе публичной власти» случаях;</w:t>
      </w:r>
    </w:p>
    <w:p w:rsidR="00B34039" w:rsidRPr="00B34039" w:rsidRDefault="00B34039" w:rsidP="00B34039">
      <w:pPr>
        <w:autoSpaceDE/>
        <w:autoSpaceDN/>
        <w:adjustRightInd/>
        <w:ind w:firstLine="567"/>
        <w:jc w:val="both"/>
        <w:rPr>
          <w:rFonts w:eastAsia="Calibri"/>
          <w:sz w:val="24"/>
          <w:szCs w:val="24"/>
          <w:lang w:eastAsia="en-US"/>
        </w:rPr>
      </w:pPr>
      <w:r w:rsidRPr="00B34039">
        <w:rPr>
          <w:sz w:val="24"/>
          <w:szCs w:val="24"/>
        </w:rPr>
        <w:t>10) утверждение правил благоустройства территории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sz w:val="24"/>
          <w:szCs w:val="24"/>
        </w:rPr>
        <w:t xml:space="preserve">11) заслушивание ежегодных отчетов главы муниципального образования о результатах его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w:t>
      </w:r>
      <w:r w:rsidRPr="00B34039">
        <w:rPr>
          <w:sz w:val="24"/>
          <w:szCs w:val="24"/>
        </w:rPr>
        <w:lastRenderedPageBreak/>
        <w:t>муниципального образования.</w:t>
      </w:r>
    </w:p>
    <w:p w:rsidR="00B34039" w:rsidRPr="00B34039" w:rsidRDefault="00B34039" w:rsidP="00B34039">
      <w:pPr>
        <w:autoSpaceDE/>
        <w:autoSpaceDN/>
        <w:adjustRightInd/>
        <w:ind w:firstLine="567"/>
        <w:jc w:val="both"/>
        <w:rPr>
          <w:kern w:val="2"/>
          <w:sz w:val="24"/>
          <w:szCs w:val="24"/>
        </w:rPr>
      </w:pPr>
      <w:r w:rsidRPr="00B34039">
        <w:rPr>
          <w:kern w:val="2"/>
          <w:sz w:val="24"/>
          <w:szCs w:val="24"/>
        </w:rPr>
        <w:t>9. Иные полномочия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1) осуществление права законодательной инициативы в Парламенте Чеченской Республики;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назначение выборов депутатов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3) избрание главы Ачхой-Мартановского муниципального округа из числа кандидатов, представленных </w:t>
      </w:r>
      <w:r w:rsidRPr="00B34039">
        <w:rPr>
          <w:rFonts w:eastAsia="Calibri"/>
          <w:sz w:val="24"/>
          <w:szCs w:val="24"/>
          <w:lang w:eastAsia="en-US"/>
        </w:rPr>
        <w:t>Главой Чеченской Республики</w:t>
      </w:r>
      <w:r w:rsidRPr="00B34039">
        <w:rPr>
          <w:kern w:val="2"/>
          <w:sz w:val="24"/>
          <w:szCs w:val="24"/>
        </w:rPr>
        <w:t>;</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4) принятие решения о проведении местного референдума;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5) назначение в соответствии с настоящим уставом публичных слушаний, проводимых по инициативе жителей Ачхой-Мартановского муниципального округа или Совета депутатов;</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6) назначение опроса граждан и определение порядка его проведения;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7) назначение собраний граждан в случаях, предусмотренных статьей 48 Федерального закона от 20.03.2025 № 33-ФЗ «Об общих принципах организации местного самоуправления в единой системе публичной власти»;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8) утверждение структуры администрации Ачхой-Мартановского муниципального округа по представлению главы</w:t>
      </w:r>
      <w:r w:rsidRPr="00B34039">
        <w:rPr>
          <w:i/>
          <w:kern w:val="2"/>
          <w:sz w:val="24"/>
          <w:szCs w:val="24"/>
        </w:rPr>
        <w:t xml:space="preserve"> </w:t>
      </w:r>
      <w:r w:rsidRPr="00B34039">
        <w:rPr>
          <w:kern w:val="2"/>
          <w:sz w:val="24"/>
          <w:szCs w:val="24"/>
        </w:rPr>
        <w:t>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9) установление порядка организации и осуществления территориального общественного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10) установление официальных символов Ачхой-Мартановского муниципального округа и порядка их использования;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11) формирование контрольно-счетного органа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12) утверждение регламента Совета депутатов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10. Расходы на обеспечение деятельности представительного органа муниципального образования предусматриваются в местном бюджете отдельно от других расходов в соответствии с классификацией расходов бюджетов Российской Федерации.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Управление и (или) распоряжение Советом депутатов Ачхой-Мартановского муниципального округа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депутатов Ачхой-Мартановского муниципального округа и депутатов.</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17. Досрочное прекращение полномочий представительного органа муниципального образования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Полномочия Совета депутатов прекращаются досрочно в следующих случаях:</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вступление в силу закона Чеченской Республики о его роспуске;</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принятие Советом депутатов решения о самороспуске.</w:t>
      </w:r>
    </w:p>
    <w:p w:rsidR="00B34039" w:rsidRPr="00B34039" w:rsidRDefault="00B34039" w:rsidP="00B34039">
      <w:pPr>
        <w:autoSpaceDE/>
        <w:autoSpaceDN/>
        <w:adjustRightInd/>
        <w:ind w:firstLine="567"/>
        <w:jc w:val="both"/>
        <w:rPr>
          <w:kern w:val="2"/>
          <w:sz w:val="24"/>
          <w:szCs w:val="24"/>
        </w:rPr>
      </w:pPr>
      <w:r w:rsidRPr="00B34039">
        <w:rPr>
          <w:iCs/>
          <w:kern w:val="2"/>
          <w:sz w:val="24"/>
          <w:szCs w:val="24"/>
        </w:rPr>
        <w:t>С мотивированной инициативой о самороспуске может выступить группа депутатов численностью не менее половины от установленного числа депутатов Совета депутатов путем подачи письменного заявления. Решение о самороспуске принимается не менее чем двумя третями голосов от установленного числа депутатов Совета депутатов;</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вступление в силу решения суда о неправомочности данного состава депутатов Совета депутатов, в том числе в связи со сложением депутатами своих полномочий;</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4) преобразование Ачхой-Мартановского муниципального округа,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5) увеличение численности избирателей Ачхой-Мартановского муниципального </w:t>
      </w:r>
      <w:r w:rsidRPr="00B34039">
        <w:rPr>
          <w:kern w:val="2"/>
          <w:sz w:val="24"/>
          <w:szCs w:val="24"/>
        </w:rPr>
        <w:lastRenderedPageBreak/>
        <w:t>округа более чем на 25 процентов;</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В случае вступления в силу закона Чеченской Республики о роспуске представительного органа муниципального образования его полномочия прекращаются досрочно со дня вступления в силу закона Чеченской Республики о его роспуске.</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Глава Чеченской Республики вносит в законодательный орган Чеченской Республики проект закона Чеченской Республики о роспуске представительного органа муниципального образования в течение трех месяцев со дня вступления в силу решения суда, установившего:</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1) факт принятия представительным органом муниципального образования нормативного правового акта, противоречащего </w:t>
      </w:r>
      <w:r w:rsidRPr="00B34039">
        <w:rPr>
          <w:rFonts w:eastAsia="Calibri"/>
          <w:color w:val="000000"/>
          <w:sz w:val="24"/>
          <w:szCs w:val="24"/>
          <w:lang w:eastAsia="en-US"/>
        </w:rPr>
        <w:t>Конституции</w:t>
      </w:r>
      <w:r w:rsidRPr="00B34039">
        <w:rPr>
          <w:rFonts w:eastAsia="Calibri"/>
          <w:sz w:val="24"/>
          <w:szCs w:val="24"/>
          <w:lang w:eastAsia="en-US"/>
        </w:rPr>
        <w:t xml:space="preserve"> Российской Федерации, федеральным конституционным законам, федеральным законам, уставу, законам Чеченской Республики, настоящему уставу, при условии, что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2) что избранный в правомочном составе представительный орган муниципального образования в течение трех месяцев подряд не проводил заседание;</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3) что вновь избранный в правомочном составе представительный орган муниципального образования в течение трех месяцев подряд со дня его избрания не проводил заседание. </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4. Закон Чеченской Республики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5. Депутаты представительного органа муниципального образования, распущенного на основании под</w:t>
      </w:r>
      <w:r w:rsidRPr="00B34039">
        <w:rPr>
          <w:color w:val="000000"/>
          <w:kern w:val="2"/>
          <w:sz w:val="24"/>
          <w:szCs w:val="24"/>
        </w:rPr>
        <w:t xml:space="preserve">пунктов 2 и 3 пункта 3 </w:t>
      </w:r>
      <w:r w:rsidRPr="00B34039">
        <w:rPr>
          <w:kern w:val="2"/>
          <w:sz w:val="24"/>
          <w:szCs w:val="24"/>
        </w:rPr>
        <w:t>настоящей статьи, вправе в течение 10 дней со дня вступления в силу закона Чеченской Республики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6. Досрочное прекращение полномочий Совета депутатов Ачхой-Мартановского муниципального округа влечет досрочное прекращение полномочий его депутатов.</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7. В случае досрочного прекращения полномочий Совета депутатов Ачхой-Мартановского муниципального округа досрочные выборы в указанный орган проводятся в сроки, установленные </w:t>
      </w:r>
      <w:r w:rsidRPr="00B34039">
        <w:rPr>
          <w:color w:val="000000"/>
          <w:kern w:val="2"/>
          <w:sz w:val="24"/>
          <w:szCs w:val="24"/>
        </w:rPr>
        <w:t xml:space="preserve">Федеральным законом </w:t>
      </w:r>
      <w:r w:rsidRPr="00B34039">
        <w:rPr>
          <w:kern w:val="2"/>
          <w:sz w:val="24"/>
          <w:szCs w:val="24"/>
        </w:rPr>
        <w:t>от 12.06.2002 № 67-ФЗ «Об основных гарантиях избирательных прав и права на участие в референдуме граждан Российской Федерации».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18. Организация деятельности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1. Основной формой деятельности Совета депутатов Ачхой-Мартановского муниципального округа являются заседания, которые созываются председателем Совета депутатов в соответствии с утвержденным Советом депутатов Ачхой-Мартановского муниципального округа графиком. </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Внеочередные заседания собираются по инициативе Главы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Порядок созыва и проведения заседаний Совета депутатов Ачхой-Мартановского муниципального округа, продолжительность данных заседаний и иные положения, касающиеся организации работы Совета депутатов Ачхой-Мартановского муниципального округа, устанавливаются Регламентом Совета депутатов Ачхой-</w:t>
      </w:r>
      <w:r w:rsidRPr="00B34039">
        <w:rPr>
          <w:kern w:val="2"/>
          <w:sz w:val="24"/>
          <w:szCs w:val="24"/>
        </w:rPr>
        <w:lastRenderedPageBreak/>
        <w:t>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Регламент принимается Советом депутатов Ачхой-Мартановского муниципального округа, если за него проголосовало более половины от установленной численности депутатов, и подписывается председателем Совета депутатов.</w:t>
      </w:r>
    </w:p>
    <w:p w:rsidR="00B34039" w:rsidRPr="00B34039" w:rsidRDefault="00B34039" w:rsidP="00B34039">
      <w:pPr>
        <w:autoSpaceDE/>
        <w:autoSpaceDN/>
        <w:adjustRightInd/>
        <w:ind w:firstLine="567"/>
        <w:jc w:val="both"/>
        <w:rPr>
          <w:kern w:val="2"/>
          <w:sz w:val="24"/>
          <w:szCs w:val="24"/>
        </w:rPr>
      </w:pPr>
      <w:r w:rsidRPr="00B34039">
        <w:rPr>
          <w:kern w:val="2"/>
          <w:sz w:val="24"/>
          <w:szCs w:val="24"/>
        </w:rPr>
        <w:t>Регламент принимается на срок полномочий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3. На заседаниях Совета депутатов Ачхой-Мартановского муниципального округа каждый депутат имеет один голос.</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Голосование на заседаниях Совета депутатов Ачхой-Мартановского муниципального округа может быть открытым (в том числе поименным) и тайным. Случаи применения каждого вида голосования устанавливаются Регламентом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4. Решения Совета депутатов Ачхой-Мартановского муниципального округа по всем вопросам принимаются простым большинством голосов от установленной Уставом Ачхой-Мартановского муниципального округа численности депутатов Совета депутатов Ачхой-Мартановского муниципального округа, если иное не установлено федеральными законами, законами Чеченской Республики, настоящим Уставом.</w:t>
      </w:r>
    </w:p>
    <w:p w:rsidR="00B34039" w:rsidRPr="00B34039" w:rsidRDefault="00B34039" w:rsidP="00B34039">
      <w:pPr>
        <w:autoSpaceDE/>
        <w:autoSpaceDN/>
        <w:adjustRightInd/>
        <w:ind w:firstLine="567"/>
        <w:jc w:val="both"/>
        <w:rPr>
          <w:kern w:val="2"/>
          <w:sz w:val="24"/>
          <w:szCs w:val="24"/>
        </w:rPr>
      </w:pPr>
      <w:r w:rsidRPr="00B34039">
        <w:rPr>
          <w:kern w:val="2"/>
          <w:sz w:val="24"/>
          <w:szCs w:val="24"/>
        </w:rPr>
        <w:t>5. Заседания Совета депутатов Ачхой-Мартановского муниципального округа являются открытыми. В исключительных случаях по решению Совета депутатов Ачхой-Мартановского муниципального округа может быть проведено закрытое заседание.</w:t>
      </w:r>
    </w:p>
    <w:p w:rsidR="00B34039" w:rsidRPr="00B34039" w:rsidRDefault="00B34039" w:rsidP="00B34039">
      <w:pPr>
        <w:autoSpaceDE/>
        <w:autoSpaceDN/>
        <w:adjustRightInd/>
        <w:ind w:firstLine="567"/>
        <w:jc w:val="both"/>
        <w:rPr>
          <w:kern w:val="2"/>
          <w:sz w:val="24"/>
          <w:szCs w:val="24"/>
        </w:rPr>
      </w:pPr>
      <w:r w:rsidRPr="00B34039">
        <w:rPr>
          <w:kern w:val="2"/>
          <w:sz w:val="24"/>
          <w:szCs w:val="24"/>
        </w:rPr>
        <w:t>6. Совет депутатов образует из числа депутатов постоянные и временные депутатские комиссии, которые осуществляют свою деятельность в соответствии с утвержденными Положениями о них.</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К работе комиссий могут привлекаться представители общественности, администрации Ачхой-Мартановского муниципального округа, эксперты и специалисты. Должностные лица местного самоуправления Ачхой-Мартановского муниципального округа обязаны представлять в депутатские комиссии Совета депутатов Ачхой-Мартановского муниципального округа необходимую информацию и документы по вопросам, относящимся к их компетенции.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7. В Совете депутатов Ачхой-Мартановского муниципального округа может быть образован аппарат по обеспечению его деятельности.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Аппарат Совета депутатов является постоянно действующим органом Совета депутатов, осуществляющим мониторинг федерального и республиканского законодательства, обеспечивающим делопроизводство, финансово-хозяйственную, организационную, информационно-аналитическую, правовую деятельность Совета депутатов, депутатских комиссий.</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19. Депутат Совета депутатов</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kern w:val="2"/>
          <w:sz w:val="24"/>
          <w:szCs w:val="24"/>
        </w:rPr>
        <w:t>1. Депутат Совета депутатов избирается на 5 лет (срок полномочий Совета депутатов данного созыва).</w:t>
      </w:r>
      <w:r w:rsidRPr="00B34039">
        <w:rPr>
          <w:rFonts w:eastAsia="Calibri"/>
          <w:sz w:val="24"/>
          <w:szCs w:val="24"/>
          <w:lang w:eastAsia="en-US"/>
        </w:rPr>
        <w:t xml:space="preserve">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Полномочия депутата начинаются со дня его избрания и прекращаются со дня проведения первого заседания представительного органа муниципального образования нового созыва в правомочном составе.</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Депутат Совета депутатов принимает участие в решении вопросов, отнесенных к компетенции Совета депутатов.</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kern w:val="2"/>
          <w:sz w:val="24"/>
          <w:szCs w:val="24"/>
        </w:rPr>
        <w:t>3.</w:t>
      </w:r>
      <w:r w:rsidRPr="00B34039">
        <w:rPr>
          <w:rFonts w:eastAsia="Calibri"/>
          <w:color w:val="000000"/>
          <w:sz w:val="24"/>
          <w:szCs w:val="24"/>
          <w:lang w:eastAsia="en-US"/>
        </w:rPr>
        <w:t xml:space="preserve"> Депутат Совета депутатов должен соблюдать ограничения, запреты, исполнять обязанности</w:t>
      </w:r>
      <w:r w:rsidRPr="00B34039">
        <w:rPr>
          <w:rFonts w:eastAsia="Calibri"/>
          <w:sz w:val="24"/>
          <w:szCs w:val="24"/>
          <w:lang w:eastAsia="en-US"/>
        </w:rPr>
        <w:t>, которые установлены законодательством Российской Федерации о противодействии коррупции.</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sz w:val="24"/>
          <w:szCs w:val="24"/>
          <w:lang w:eastAsia="en-US"/>
        </w:rPr>
        <w:t xml:space="preserve">3.1.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8">
        <w:r w:rsidRPr="00B34039">
          <w:rPr>
            <w:rFonts w:eastAsia="Calibri"/>
            <w:sz w:val="24"/>
            <w:szCs w:val="24"/>
            <w:lang w:eastAsia="en-US"/>
          </w:rPr>
          <w:t>законодательством</w:t>
        </w:r>
      </w:hyperlink>
      <w:r w:rsidRPr="00B34039">
        <w:rPr>
          <w:sz w:val="24"/>
          <w:szCs w:val="24"/>
          <w:lang w:eastAsia="en-US"/>
        </w:rPr>
        <w:t xml:space="preserve"> Российской Федерации о противодействии коррупции депутатом </w:t>
      </w:r>
      <w:r w:rsidRPr="00B34039">
        <w:rPr>
          <w:sz w:val="24"/>
          <w:szCs w:val="24"/>
          <w:lang w:eastAsia="en-US"/>
        </w:rPr>
        <w:lastRenderedPageBreak/>
        <w:t>Совета депутатов, проводится по решению Главы Чеченской Республики в порядке, установленном законом Чеченской Республики.</w:t>
      </w:r>
    </w:p>
    <w:p w:rsidR="00B34039" w:rsidRPr="00B34039" w:rsidRDefault="00B34039" w:rsidP="00B34039">
      <w:pPr>
        <w:widowControl/>
        <w:autoSpaceDE/>
        <w:autoSpaceDN/>
        <w:adjustRightInd/>
        <w:ind w:firstLine="567"/>
        <w:jc w:val="both"/>
        <w:rPr>
          <w:rFonts w:eastAsia="Calibri"/>
          <w:color w:val="000000"/>
          <w:sz w:val="24"/>
          <w:szCs w:val="24"/>
          <w:lang w:eastAsia="en-US"/>
        </w:rPr>
      </w:pPr>
      <w:r w:rsidRPr="00B34039">
        <w:rPr>
          <w:rFonts w:eastAsia="Calibri"/>
          <w:color w:val="000000"/>
          <w:sz w:val="24"/>
          <w:szCs w:val="24"/>
          <w:lang w:eastAsia="en-US"/>
        </w:rPr>
        <w:t>3.2. При выявлении в результате проверки, проведенной в соответствии с пунктом 3.1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Чеченской Республики обращается с заявлением о досрочном прекращении полномочий депутата Совета депутатов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B34039" w:rsidRPr="00B34039" w:rsidRDefault="00B34039" w:rsidP="00B34039">
      <w:pPr>
        <w:widowControl/>
        <w:autoSpaceDE/>
        <w:autoSpaceDN/>
        <w:adjustRightInd/>
        <w:ind w:firstLine="567"/>
        <w:jc w:val="both"/>
        <w:rPr>
          <w:sz w:val="24"/>
          <w:szCs w:val="24"/>
          <w:lang w:eastAsia="en-US"/>
        </w:rPr>
      </w:pPr>
      <w:r w:rsidRPr="00B34039">
        <w:rPr>
          <w:sz w:val="24"/>
          <w:szCs w:val="24"/>
          <w:lang w:eastAsia="en-US"/>
        </w:rPr>
        <w:t xml:space="preserve">3.3. </w:t>
      </w:r>
      <w:r w:rsidRPr="00B34039">
        <w:rPr>
          <w:color w:val="000000"/>
          <w:sz w:val="24"/>
          <w:szCs w:val="24"/>
        </w:rPr>
        <w:t>К депутату Совета депутатов,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B34039" w:rsidRPr="00B34039" w:rsidRDefault="00B34039" w:rsidP="00B34039">
      <w:pPr>
        <w:widowControl/>
        <w:shd w:val="clear" w:color="auto" w:fill="FFFFFF"/>
        <w:autoSpaceDE/>
        <w:autoSpaceDN/>
        <w:adjustRightInd/>
        <w:ind w:firstLine="567"/>
        <w:rPr>
          <w:color w:val="000000"/>
          <w:sz w:val="24"/>
          <w:szCs w:val="24"/>
        </w:rPr>
      </w:pPr>
      <w:r w:rsidRPr="00B34039">
        <w:rPr>
          <w:color w:val="000000"/>
          <w:sz w:val="24"/>
          <w:szCs w:val="24"/>
        </w:rPr>
        <w:t>1) предупреждение;</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2)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4) запрет занимать должности в представительном органе муниципального образования до прекращения срока его полномочий;</w:t>
      </w:r>
    </w:p>
    <w:p w:rsidR="00B34039" w:rsidRPr="00B34039" w:rsidRDefault="00B34039" w:rsidP="00B34039">
      <w:pPr>
        <w:widowControl/>
        <w:shd w:val="clear" w:color="auto" w:fill="FFFFFF"/>
        <w:autoSpaceDE/>
        <w:autoSpaceDN/>
        <w:adjustRightInd/>
        <w:ind w:firstLine="567"/>
        <w:jc w:val="both"/>
        <w:rPr>
          <w:rFonts w:eastAsia="Calibri"/>
          <w:color w:val="000000"/>
          <w:sz w:val="24"/>
          <w:szCs w:val="24"/>
          <w:lang w:eastAsia="en-US"/>
        </w:rPr>
      </w:pPr>
      <w:r w:rsidRPr="00B34039">
        <w:rPr>
          <w:rFonts w:eastAsia="Calibri"/>
          <w:color w:val="000000"/>
          <w:sz w:val="24"/>
          <w:szCs w:val="24"/>
          <w:lang w:eastAsia="en-US"/>
        </w:rPr>
        <w:t>5) запрет исполнять полномочия на постоянной основе до прекращения срока его полномочий.</w:t>
      </w:r>
    </w:p>
    <w:p w:rsidR="00B34039" w:rsidRPr="00B34039" w:rsidRDefault="00B34039" w:rsidP="00B34039">
      <w:pPr>
        <w:widowControl/>
        <w:shd w:val="clear" w:color="auto" w:fill="FFFFFF"/>
        <w:autoSpaceDE/>
        <w:autoSpaceDN/>
        <w:adjustRightInd/>
        <w:ind w:firstLine="567"/>
        <w:jc w:val="both"/>
        <w:rPr>
          <w:rFonts w:eastAsia="Calibri"/>
          <w:color w:val="000000"/>
          <w:sz w:val="24"/>
          <w:szCs w:val="24"/>
          <w:lang w:eastAsia="en-US"/>
        </w:rPr>
      </w:pPr>
      <w:r w:rsidRPr="00B34039">
        <w:rPr>
          <w:rFonts w:eastAsia="Calibri"/>
          <w:color w:val="000000"/>
          <w:sz w:val="24"/>
          <w:szCs w:val="24"/>
          <w:lang w:eastAsia="en-US"/>
        </w:rPr>
        <w:t>3.4. Порядок принятия решения о применении к депутату мер ответственности, указанных в пункте 3.3 настоящей статьи, определяется муниципальным правовым актом в соответствии с законом Чеченской Республики.</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kern w:val="2"/>
          <w:sz w:val="24"/>
          <w:szCs w:val="24"/>
        </w:rPr>
        <w:t xml:space="preserve">3.5. </w:t>
      </w:r>
      <w:r w:rsidRPr="00B34039">
        <w:rPr>
          <w:rFonts w:eastAsia="Calibri"/>
          <w:sz w:val="24"/>
          <w:szCs w:val="24"/>
          <w:lang w:eastAsia="en-US"/>
        </w:rPr>
        <w:t xml:space="preserve">Депутат Совета депутатов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B34039">
        <w:rPr>
          <w:kern w:val="2"/>
          <w:sz w:val="24"/>
          <w:szCs w:val="24"/>
        </w:rPr>
        <w:t>Федеральным законом от 20.03.2025 № 33-ФЗ «Об общих принципах организации местного самоуправления в единой системе публичной власти»</w:t>
      </w:r>
      <w:r w:rsidRPr="00B34039">
        <w:rPr>
          <w:rFonts w:eastAsia="Calibri"/>
          <w:sz w:val="24"/>
          <w:szCs w:val="24"/>
          <w:lang w:eastAsia="en-US"/>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4. Депутаты Совета депутатов осуществляют свои полномочия на непостоянной основе.</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На постоянной основе осуществляет деятельность 2 депутата</w:t>
      </w:r>
      <w:r w:rsidRPr="00B34039">
        <w:rPr>
          <w:kern w:val="2"/>
          <w:sz w:val="24"/>
          <w:szCs w:val="24"/>
          <w:vertAlign w:val="superscript"/>
        </w:rPr>
        <w:footnoteReference w:id="1"/>
      </w:r>
      <w:r w:rsidRPr="00B34039">
        <w:rPr>
          <w:kern w:val="2"/>
          <w:sz w:val="24"/>
          <w:szCs w:val="24"/>
        </w:rPr>
        <w:t xml:space="preserve"> Совета депутатов Ачхой-Мартановского муниципального округа. </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5. Депутат Совета депутатов Ачхой-Мартановского муниципального округа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«Об общих принципах организации местного самоуправления в </w:t>
      </w:r>
      <w:r w:rsidRPr="00B34039">
        <w:rPr>
          <w:rFonts w:eastAsia="Calibri"/>
          <w:sz w:val="24"/>
          <w:szCs w:val="24"/>
          <w:lang w:eastAsia="en-US"/>
        </w:rPr>
        <w:t>единой системе публичной власти</w:t>
      </w:r>
      <w:r w:rsidRPr="00B34039">
        <w:rPr>
          <w:kern w:val="2"/>
          <w:sz w:val="24"/>
          <w:szCs w:val="24"/>
        </w:rPr>
        <w:t>», другими федеральными законами.</w:t>
      </w:r>
    </w:p>
    <w:p w:rsidR="00B34039" w:rsidRPr="00B34039" w:rsidRDefault="00B34039" w:rsidP="00B34039">
      <w:pPr>
        <w:widowControl/>
        <w:autoSpaceDE/>
        <w:autoSpaceDN/>
        <w:adjustRightInd/>
        <w:ind w:firstLine="567"/>
        <w:jc w:val="both"/>
        <w:rPr>
          <w:sz w:val="24"/>
          <w:szCs w:val="24"/>
        </w:rPr>
      </w:pPr>
      <w:r w:rsidRPr="00B34039">
        <w:rPr>
          <w:sz w:val="24"/>
          <w:szCs w:val="24"/>
        </w:rPr>
        <w:t xml:space="preserve">6. Осуществляющий свои полномочия на постоянной основе депутат Совета депутатов </w:t>
      </w:r>
      <w:r w:rsidRPr="00B34039">
        <w:rPr>
          <w:kern w:val="2"/>
          <w:sz w:val="24"/>
          <w:szCs w:val="24"/>
        </w:rPr>
        <w:t>Ачхой-Мартановского муниципального округа</w:t>
      </w:r>
      <w:r w:rsidRPr="00B34039">
        <w:rPr>
          <w:sz w:val="24"/>
          <w:szCs w:val="24"/>
        </w:rPr>
        <w:t xml:space="preserve"> не вправе:</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lastRenderedPageBreak/>
        <w:t>1) заниматься предпринимательской деятельностью лично или через доверенных лиц;</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2) участвовать в управлении коммерческой или некоммерческой организацией, за исключением следующих случаев:</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w:t>
      </w:r>
      <w:r w:rsidRPr="00B34039">
        <w:rPr>
          <w:rFonts w:eastAsia="Calibri"/>
          <w:sz w:val="24"/>
          <w:szCs w:val="24"/>
          <w:lang w:eastAsia="en-US"/>
        </w:rPr>
        <w:t>Чеченской Республики</w:t>
      </w:r>
      <w:r w:rsidRPr="00B34039">
        <w:rPr>
          <w:color w:val="000000"/>
          <w:sz w:val="24"/>
          <w:szCs w:val="24"/>
        </w:rPr>
        <w:t>;</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 xml:space="preserve">в) представление на безвозмездной основе интересов муниципального образования в совете муниципальных образований </w:t>
      </w:r>
      <w:r w:rsidRPr="00B34039">
        <w:rPr>
          <w:rFonts w:eastAsia="Calibri"/>
          <w:sz w:val="24"/>
          <w:szCs w:val="24"/>
          <w:lang w:eastAsia="en-US"/>
        </w:rPr>
        <w:t>Чеченской Республики</w:t>
      </w:r>
      <w:r w:rsidRPr="00B34039">
        <w:rPr>
          <w:color w:val="000000"/>
          <w:sz w:val="24"/>
          <w:szCs w:val="24"/>
        </w:rPr>
        <w:t>, иных объединениях муниципальных образований, а также в их органах управления;</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д) иные случаи, предусмотренные федеральными законами;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kern w:val="2"/>
          <w:sz w:val="24"/>
          <w:szCs w:val="24"/>
        </w:rPr>
        <w:t>7. Полномочия депутата Совета депутатов прекращаются досрочно в случаях:</w:t>
      </w:r>
    </w:p>
    <w:p w:rsidR="00B34039" w:rsidRPr="00B34039" w:rsidRDefault="00B34039" w:rsidP="00B34039">
      <w:pPr>
        <w:autoSpaceDE/>
        <w:autoSpaceDN/>
        <w:adjustRightInd/>
        <w:ind w:firstLine="567"/>
        <w:jc w:val="both"/>
        <w:rPr>
          <w:kern w:val="2"/>
          <w:sz w:val="24"/>
          <w:szCs w:val="24"/>
        </w:rPr>
      </w:pPr>
      <w:r w:rsidRPr="00B34039">
        <w:rPr>
          <w:kern w:val="2"/>
          <w:sz w:val="24"/>
          <w:szCs w:val="24"/>
        </w:rPr>
        <w:t>1) смерти;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отставки по собственному желанию;</w:t>
      </w:r>
    </w:p>
    <w:p w:rsidR="00B34039" w:rsidRPr="00B34039" w:rsidRDefault="00B34039" w:rsidP="00B34039">
      <w:pPr>
        <w:autoSpaceDE/>
        <w:autoSpaceDN/>
        <w:adjustRightInd/>
        <w:ind w:firstLine="567"/>
        <w:jc w:val="both"/>
        <w:rPr>
          <w:kern w:val="2"/>
          <w:sz w:val="24"/>
          <w:szCs w:val="24"/>
        </w:rPr>
      </w:pPr>
      <w:r w:rsidRPr="00B34039">
        <w:rPr>
          <w:kern w:val="2"/>
          <w:sz w:val="24"/>
          <w:szCs w:val="24"/>
        </w:rPr>
        <w:t>3) признания судом недееспособным или ограниченно дееспособным;</w:t>
      </w:r>
    </w:p>
    <w:p w:rsidR="00B34039" w:rsidRPr="00B34039" w:rsidRDefault="00B34039" w:rsidP="00B34039">
      <w:pPr>
        <w:autoSpaceDE/>
        <w:autoSpaceDN/>
        <w:adjustRightInd/>
        <w:ind w:firstLine="567"/>
        <w:jc w:val="both"/>
        <w:rPr>
          <w:kern w:val="2"/>
          <w:sz w:val="24"/>
          <w:szCs w:val="24"/>
        </w:rPr>
      </w:pPr>
      <w:r w:rsidRPr="00B34039">
        <w:rPr>
          <w:kern w:val="2"/>
          <w:sz w:val="24"/>
          <w:szCs w:val="24"/>
        </w:rPr>
        <w:t>4) признания судом безвестно отсутствующим или объявления умершим;</w:t>
      </w:r>
    </w:p>
    <w:p w:rsidR="00B34039" w:rsidRPr="00B34039" w:rsidRDefault="00B34039" w:rsidP="00B34039">
      <w:pPr>
        <w:autoSpaceDE/>
        <w:autoSpaceDN/>
        <w:adjustRightInd/>
        <w:ind w:firstLine="567"/>
        <w:jc w:val="both"/>
        <w:rPr>
          <w:kern w:val="2"/>
          <w:sz w:val="24"/>
          <w:szCs w:val="24"/>
        </w:rPr>
      </w:pPr>
      <w:r w:rsidRPr="00B34039">
        <w:rPr>
          <w:kern w:val="2"/>
          <w:sz w:val="24"/>
          <w:szCs w:val="24"/>
        </w:rPr>
        <w:t>5) вступления в отношении его в законную силу обвинительного приговора суда;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6) выезда за пределы Российской Федерации на постоянное место жительства;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7) </w:t>
      </w:r>
      <w:r w:rsidRPr="00B34039">
        <w:rPr>
          <w:rFonts w:eastAsia="Calibri"/>
          <w:color w:val="000000"/>
          <w:sz w:val="24"/>
          <w:szCs w:val="24"/>
          <w:lang w:eastAsia="en-US"/>
        </w:rPr>
        <w:t xml:space="preserve">прекращения </w:t>
      </w:r>
      <w:r w:rsidRPr="00B34039">
        <w:rPr>
          <w:rFonts w:eastAsia="Calibri"/>
          <w:sz w:val="24"/>
          <w:szCs w:val="24"/>
          <w:lang w:eastAsia="en-US"/>
        </w:rPr>
        <w:t>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8) досрочного прекращения полномочий Совета депутатов Ачхой-Мартановского </w:t>
      </w:r>
      <w:r w:rsidRPr="00B34039">
        <w:rPr>
          <w:kern w:val="2"/>
          <w:sz w:val="24"/>
          <w:szCs w:val="24"/>
        </w:rPr>
        <w:lastRenderedPageBreak/>
        <w:t>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9) призыва на военную службу или направления на заменяющую ее альтернативную гражданскую службу;</w:t>
      </w:r>
    </w:p>
    <w:p w:rsidR="00B34039" w:rsidRPr="00B34039" w:rsidRDefault="00B34039" w:rsidP="00B34039">
      <w:pPr>
        <w:autoSpaceDE/>
        <w:autoSpaceDN/>
        <w:adjustRightInd/>
        <w:ind w:firstLine="567"/>
        <w:jc w:val="both"/>
        <w:rPr>
          <w:kern w:val="2"/>
          <w:sz w:val="24"/>
          <w:szCs w:val="24"/>
        </w:rPr>
      </w:pPr>
      <w:r w:rsidRPr="00B34039">
        <w:rPr>
          <w:kern w:val="2"/>
          <w:sz w:val="24"/>
          <w:szCs w:val="24"/>
        </w:rPr>
        <w:t>10) приобретения статуса иностранного агента;</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kern w:val="2"/>
          <w:sz w:val="24"/>
          <w:szCs w:val="24"/>
        </w:rPr>
        <w:t xml:space="preserve">11) в иных случаях, установленных Федеральным законом от 20.03.2025 № 33-ФЗ «Об общих принципах организации местного самоуправления в </w:t>
      </w:r>
      <w:r w:rsidRPr="00B34039">
        <w:rPr>
          <w:rFonts w:eastAsia="Calibri"/>
          <w:sz w:val="24"/>
          <w:szCs w:val="24"/>
          <w:lang w:eastAsia="en-US"/>
        </w:rPr>
        <w:t>единой системе публичной власти</w:t>
      </w:r>
      <w:r w:rsidRPr="00B34039">
        <w:rPr>
          <w:kern w:val="2"/>
          <w:sz w:val="24"/>
          <w:szCs w:val="24"/>
        </w:rPr>
        <w:t>» и другими федеральными законами.</w:t>
      </w:r>
    </w:p>
    <w:p w:rsidR="00B34039" w:rsidRPr="00B34039" w:rsidRDefault="00B34039" w:rsidP="00B34039">
      <w:pPr>
        <w:autoSpaceDE/>
        <w:autoSpaceDN/>
        <w:adjustRightInd/>
        <w:ind w:firstLine="567"/>
        <w:jc w:val="both"/>
        <w:rPr>
          <w:rFonts w:eastAsia="Calibri"/>
          <w:iCs/>
          <w:color w:val="000000"/>
          <w:sz w:val="24"/>
          <w:szCs w:val="24"/>
          <w:lang w:eastAsia="en-US"/>
        </w:rPr>
      </w:pPr>
      <w:r w:rsidRPr="00B34039">
        <w:rPr>
          <w:rFonts w:eastAsia="Calibri"/>
          <w:iCs/>
          <w:color w:val="000000"/>
          <w:sz w:val="24"/>
          <w:szCs w:val="24"/>
          <w:lang w:eastAsia="en-US"/>
        </w:rPr>
        <w:t>7.1. Полномочия депутата Совета депутатов Ачхой-Мартановского муниципального округа прекращаются досрочно решением Совета депутатов Ачхой-Мартановского муниципального округа в случае отсутствия депутата без уважительных причин на всех заседаниях Совета депутатов Ачхой-Мартановского муниципального округа в течение шести месяцев подряд.</w:t>
      </w:r>
    </w:p>
    <w:p w:rsidR="00B34039" w:rsidRPr="00B34039" w:rsidRDefault="00B34039" w:rsidP="00B34039">
      <w:pPr>
        <w:widowControl/>
        <w:autoSpaceDE/>
        <w:autoSpaceDN/>
        <w:adjustRightInd/>
        <w:ind w:firstLine="567"/>
        <w:jc w:val="both"/>
        <w:rPr>
          <w:rFonts w:eastAsia="Calibri"/>
          <w:iCs/>
          <w:sz w:val="24"/>
          <w:szCs w:val="24"/>
          <w:lang w:eastAsia="en-US"/>
        </w:rPr>
      </w:pPr>
      <w:r w:rsidRPr="00B34039">
        <w:rPr>
          <w:rFonts w:eastAsia="Calibri"/>
          <w:iCs/>
          <w:sz w:val="24"/>
          <w:szCs w:val="24"/>
          <w:lang w:eastAsia="en-US"/>
        </w:rPr>
        <w:t>7.2. Депутат Совета депутатов Ачхой-Мартановского муниципального округа, в отношении которого Советом депутатов Ачхой-Мартановского муниципального округа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7.3. В случае, если депутат Совета депутатов, полномочия которого прекращены досрочно на основании решения Совета депутатов Ачхой-Мартановского муниципального округа о досрочном прекращении полномочий депутата Совета депутатов, обжалует указанное решение в судебном порядке, Совет депутатов Ачхой-Мартановского муниципального округа не вправе принимать решение о назначении дополнительных выборов депутатов представительного органа муниципального образования до вступления решения суда в законную силу.</w:t>
      </w:r>
    </w:p>
    <w:p w:rsidR="00B34039" w:rsidRPr="00B34039" w:rsidRDefault="00B34039" w:rsidP="00B34039">
      <w:pPr>
        <w:autoSpaceDE/>
        <w:autoSpaceDN/>
        <w:adjustRightInd/>
        <w:ind w:firstLine="567"/>
        <w:jc w:val="both"/>
        <w:rPr>
          <w:kern w:val="2"/>
          <w:sz w:val="24"/>
          <w:szCs w:val="24"/>
        </w:rPr>
      </w:pPr>
      <w:r w:rsidRPr="00B34039">
        <w:rPr>
          <w:kern w:val="2"/>
          <w:sz w:val="24"/>
          <w:szCs w:val="24"/>
        </w:rPr>
        <w:t>8.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B34039" w:rsidRPr="00B34039" w:rsidRDefault="00B34039" w:rsidP="00B34039">
      <w:pPr>
        <w:autoSpaceDE/>
        <w:autoSpaceDN/>
        <w:adjustRightInd/>
        <w:ind w:firstLine="567"/>
        <w:jc w:val="both"/>
        <w:rPr>
          <w:kern w:val="2"/>
          <w:sz w:val="24"/>
          <w:szCs w:val="24"/>
        </w:rPr>
      </w:pPr>
      <w:r w:rsidRPr="00B34039">
        <w:rPr>
          <w:rFonts w:eastAsia="Calibri"/>
          <w:sz w:val="24"/>
          <w:szCs w:val="24"/>
          <w:lang w:eastAsia="en-US"/>
        </w:rPr>
        <w:t>8.1. В случае, если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по основанию, предусмотренному подпунктом 2 пункта 7</w:t>
      </w:r>
      <w:r w:rsidRPr="00B34039">
        <w:rPr>
          <w:rFonts w:eastAsia="Calibri"/>
          <w:color w:val="0000FF"/>
          <w:sz w:val="24"/>
          <w:szCs w:val="24"/>
          <w:lang w:eastAsia="en-US"/>
        </w:rPr>
        <w:t xml:space="preserve"> </w:t>
      </w:r>
      <w:r w:rsidRPr="00B34039">
        <w:rPr>
          <w:rFonts w:eastAsia="Calibri"/>
          <w:sz w:val="24"/>
          <w:szCs w:val="24"/>
          <w:lang w:eastAsia="en-US"/>
        </w:rPr>
        <w:t>настоящей статьи, не принято в сроки, предусмотренные пунктом 8 настоящей статьи, депутат представительного органа муниципального образования вправе обратиться в суд с заявлением об обжаловании бездействия представительного органа муниципального образования в порядке, предусмотренном процессуальным законодательством.</w:t>
      </w:r>
    </w:p>
    <w:p w:rsidR="00B34039" w:rsidRPr="00B34039" w:rsidRDefault="00B34039" w:rsidP="00B34039">
      <w:pPr>
        <w:autoSpaceDE/>
        <w:autoSpaceDN/>
        <w:adjustRightInd/>
        <w:ind w:firstLine="567"/>
        <w:jc w:val="both"/>
        <w:rPr>
          <w:kern w:val="2"/>
          <w:sz w:val="24"/>
          <w:szCs w:val="24"/>
        </w:rPr>
      </w:pPr>
      <w:r w:rsidRPr="00B34039">
        <w:rPr>
          <w:sz w:val="24"/>
          <w:szCs w:val="24"/>
        </w:rPr>
        <w:t xml:space="preserve">8.2. В случае обращения Главы Чеченской Республики с заявлением о досрочном прекращении полномочий депутата Совета депутатов </w:t>
      </w:r>
      <w:r w:rsidRPr="00B34039">
        <w:rPr>
          <w:kern w:val="2"/>
          <w:sz w:val="24"/>
          <w:szCs w:val="24"/>
        </w:rPr>
        <w:t>Ачхой-Мартановского муниципального округа</w:t>
      </w:r>
      <w:r w:rsidRPr="00B34039">
        <w:rPr>
          <w:sz w:val="24"/>
          <w:szCs w:val="24"/>
        </w:rPr>
        <w:t xml:space="preserve"> днем появления основания для досрочного прекращения полномочий является день поступления в Совет депутатов данного заявления.</w:t>
      </w:r>
    </w:p>
    <w:p w:rsidR="00B34039" w:rsidRPr="00B34039" w:rsidRDefault="00B34039" w:rsidP="00B34039">
      <w:pPr>
        <w:autoSpaceDE/>
        <w:autoSpaceDN/>
        <w:adjustRightInd/>
        <w:ind w:firstLine="567"/>
        <w:jc w:val="both"/>
        <w:rPr>
          <w:kern w:val="2"/>
          <w:sz w:val="24"/>
          <w:szCs w:val="24"/>
        </w:rPr>
      </w:pPr>
      <w:r w:rsidRPr="00B34039">
        <w:rPr>
          <w:kern w:val="2"/>
          <w:sz w:val="24"/>
          <w:szCs w:val="24"/>
        </w:rPr>
        <w:t>9. Депутату, осуществляющему свои полномочия на непостоянной основе, предоставляется бесплатный проезд на всех видах общественного транспорта (за исключением такси) в пределах муниципального образования</w:t>
      </w:r>
      <w:r w:rsidRPr="00B34039">
        <w:rPr>
          <w:kern w:val="2"/>
          <w:sz w:val="24"/>
          <w:szCs w:val="24"/>
          <w:vertAlign w:val="superscript"/>
        </w:rPr>
        <w:t xml:space="preserve"> </w:t>
      </w:r>
      <w:r w:rsidRPr="00B34039">
        <w:rPr>
          <w:kern w:val="2"/>
          <w:sz w:val="24"/>
          <w:szCs w:val="24"/>
          <w:vertAlign w:val="superscript"/>
        </w:rPr>
        <w:footnoteReference w:id="2"/>
      </w:r>
      <w:r w:rsidRPr="00B34039">
        <w:rPr>
          <w:kern w:val="2"/>
          <w:sz w:val="24"/>
          <w:szCs w:val="24"/>
        </w:rPr>
        <w:t>.</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10. </w:t>
      </w:r>
      <w:r w:rsidRPr="00B34039">
        <w:rPr>
          <w:rFonts w:eastAsia="Calibri"/>
          <w:color w:val="000000"/>
          <w:sz w:val="24"/>
          <w:szCs w:val="24"/>
          <w:lang w:eastAsia="en-US"/>
        </w:rPr>
        <w:t>Депутату, осуществляющему свои полномочия на непостоянной основе, в соответствии с уставом муниципального образования гарантируется сохранение места работы (должности) в совокупности на шесть рабочих дней в месяц.</w:t>
      </w:r>
    </w:p>
    <w:p w:rsidR="00B34039" w:rsidRPr="00B34039" w:rsidRDefault="00B34039" w:rsidP="00B34039">
      <w:pPr>
        <w:autoSpaceDE/>
        <w:autoSpaceDN/>
        <w:adjustRightInd/>
        <w:ind w:firstLine="567"/>
        <w:jc w:val="both"/>
        <w:rPr>
          <w:i/>
          <w:iCs/>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iCs/>
          <w:kern w:val="2"/>
          <w:sz w:val="24"/>
          <w:szCs w:val="24"/>
        </w:rPr>
        <w:t xml:space="preserve">Статья 20. Председатель Совета депутатов </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lastRenderedPageBreak/>
        <w:t>1. Совет депутатов избирает из своего состава председателя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Председатель Совета депутатов Ачхой-Мартановского муниципального округа избирается на заседании Совета депутатов Ачхой-Мартановского муниципального округа из числа депутатов открытым голосованием.</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Председатель Совета депутатов считается избранным, если за него проголосовало более половины от избранного числа депутатов.</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Председатель Совета депутатов Ачхой-Мартановского муниципального округа осуществляет следующие полномочия:</w:t>
      </w:r>
    </w:p>
    <w:p w:rsidR="00B34039" w:rsidRPr="00B34039" w:rsidRDefault="00B34039" w:rsidP="00B34039">
      <w:pPr>
        <w:autoSpaceDE/>
        <w:autoSpaceDN/>
        <w:adjustRightInd/>
        <w:ind w:firstLine="567"/>
        <w:jc w:val="both"/>
        <w:rPr>
          <w:kern w:val="2"/>
          <w:sz w:val="24"/>
          <w:szCs w:val="24"/>
        </w:rPr>
      </w:pPr>
      <w:r w:rsidRPr="00B34039">
        <w:rPr>
          <w:kern w:val="2"/>
          <w:sz w:val="24"/>
          <w:szCs w:val="24"/>
        </w:rPr>
        <w:t>1) представляет Совет депутатов Ачхой-Мартановского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предлагает вопросы для включения в повестку дня заседаний Совета депутатов Ачхой-Мартановского муниципального округа, вносит на рассмотрение Совета депутатов Ачхой-Мартановского муниципального округа проект повестки дня заседания;</w:t>
      </w:r>
    </w:p>
    <w:p w:rsidR="00B34039" w:rsidRPr="00B34039" w:rsidRDefault="00B34039" w:rsidP="00B34039">
      <w:pPr>
        <w:autoSpaceDE/>
        <w:autoSpaceDN/>
        <w:adjustRightInd/>
        <w:ind w:firstLine="567"/>
        <w:jc w:val="both"/>
        <w:rPr>
          <w:kern w:val="2"/>
          <w:sz w:val="24"/>
          <w:szCs w:val="24"/>
        </w:rPr>
      </w:pPr>
      <w:r w:rsidRPr="00B34039">
        <w:rPr>
          <w:kern w:val="2"/>
          <w:sz w:val="24"/>
          <w:szCs w:val="24"/>
        </w:rPr>
        <w:t>3) издает постановления и распоряжения по вопросам организации деятельности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4) созывает очередные и внеочередные заседания Совета депутатов, доводит до сведения депутатов время и место их проведения;</w:t>
      </w:r>
    </w:p>
    <w:p w:rsidR="00B34039" w:rsidRPr="00B34039" w:rsidRDefault="00B34039" w:rsidP="00B34039">
      <w:pPr>
        <w:autoSpaceDE/>
        <w:autoSpaceDN/>
        <w:adjustRightInd/>
        <w:ind w:firstLine="567"/>
        <w:jc w:val="both"/>
        <w:rPr>
          <w:kern w:val="2"/>
          <w:sz w:val="24"/>
          <w:szCs w:val="24"/>
        </w:rPr>
      </w:pPr>
      <w:r w:rsidRPr="00B34039">
        <w:rPr>
          <w:kern w:val="2"/>
          <w:sz w:val="24"/>
          <w:szCs w:val="24"/>
        </w:rPr>
        <w:t>5) руководит подготовкой заседаний Совета депутатов, ведет заседания Совета депутатов;</w:t>
      </w:r>
    </w:p>
    <w:p w:rsidR="00B34039" w:rsidRPr="00B34039" w:rsidRDefault="00B34039" w:rsidP="00B34039">
      <w:pPr>
        <w:autoSpaceDE/>
        <w:autoSpaceDN/>
        <w:adjustRightInd/>
        <w:ind w:firstLine="567"/>
        <w:jc w:val="both"/>
        <w:rPr>
          <w:kern w:val="2"/>
          <w:sz w:val="24"/>
          <w:szCs w:val="24"/>
        </w:rPr>
      </w:pPr>
      <w:r w:rsidRPr="00B34039">
        <w:rPr>
          <w:kern w:val="2"/>
          <w:sz w:val="24"/>
          <w:szCs w:val="24"/>
        </w:rPr>
        <w:t>6) осуществляет общее руководство работой аппарата Совета депутатов, определяет штат и численность аппарата Совета депутатов, осуществляет прием на работу и увольнение работников аппарата Совета депутатов, налагает дисциплинарные взыскания на работников аппарата Совета депутатов, решает вопросы об их поощрении;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7) организует ведение делопроизводства Совета депутатов, подписывает протоколы заседаний Совета депутатов;</w:t>
      </w:r>
    </w:p>
    <w:p w:rsidR="00B34039" w:rsidRPr="00B34039" w:rsidRDefault="00B34039" w:rsidP="00B34039">
      <w:pPr>
        <w:autoSpaceDE/>
        <w:autoSpaceDN/>
        <w:adjustRightInd/>
        <w:ind w:firstLine="567"/>
        <w:jc w:val="both"/>
        <w:rPr>
          <w:kern w:val="2"/>
          <w:sz w:val="24"/>
          <w:szCs w:val="24"/>
        </w:rPr>
      </w:pPr>
      <w:r w:rsidRPr="00B34039">
        <w:rPr>
          <w:kern w:val="2"/>
          <w:sz w:val="24"/>
          <w:szCs w:val="24"/>
        </w:rPr>
        <w:t>8) оказывает содействие депутатам в осуществлении ими своих полномочий, организует обеспечение их необходимой информацией;</w:t>
      </w:r>
    </w:p>
    <w:p w:rsidR="00B34039" w:rsidRPr="00B34039" w:rsidRDefault="00B34039" w:rsidP="00B34039">
      <w:pPr>
        <w:autoSpaceDE/>
        <w:autoSpaceDN/>
        <w:adjustRightInd/>
        <w:ind w:firstLine="567"/>
        <w:jc w:val="both"/>
        <w:rPr>
          <w:kern w:val="2"/>
          <w:sz w:val="24"/>
          <w:szCs w:val="24"/>
        </w:rPr>
      </w:pPr>
      <w:r w:rsidRPr="00B34039">
        <w:rPr>
          <w:kern w:val="2"/>
          <w:sz w:val="24"/>
          <w:szCs w:val="24"/>
        </w:rPr>
        <w:t>9) принимает меры по обеспечению гласности и учету общественного мнения в работе Совета депутатов;</w:t>
      </w:r>
    </w:p>
    <w:p w:rsidR="00B34039" w:rsidRPr="00B34039" w:rsidRDefault="00B34039" w:rsidP="00B34039">
      <w:pPr>
        <w:autoSpaceDE/>
        <w:autoSpaceDN/>
        <w:adjustRightInd/>
        <w:ind w:firstLine="567"/>
        <w:jc w:val="both"/>
        <w:rPr>
          <w:kern w:val="2"/>
          <w:sz w:val="24"/>
          <w:szCs w:val="24"/>
        </w:rPr>
      </w:pPr>
      <w:r w:rsidRPr="00B34039">
        <w:rPr>
          <w:kern w:val="2"/>
          <w:sz w:val="24"/>
          <w:szCs w:val="24"/>
        </w:rPr>
        <w:t>10) организует работу по осуществлению контроля за исполнением решений Совета депутатов;</w:t>
      </w:r>
    </w:p>
    <w:p w:rsidR="00B34039" w:rsidRPr="00B34039" w:rsidRDefault="00B34039" w:rsidP="00B34039">
      <w:pPr>
        <w:autoSpaceDE/>
        <w:autoSpaceDN/>
        <w:adjustRightInd/>
        <w:ind w:firstLine="567"/>
        <w:jc w:val="both"/>
        <w:rPr>
          <w:kern w:val="2"/>
          <w:sz w:val="24"/>
          <w:szCs w:val="24"/>
        </w:rPr>
      </w:pPr>
      <w:r w:rsidRPr="00B34039">
        <w:rPr>
          <w:kern w:val="2"/>
          <w:sz w:val="24"/>
          <w:szCs w:val="24"/>
        </w:rPr>
        <w:t>11) организует рассмотрение обращений и документов, поступающих в адрес Совета депутатов;</w:t>
      </w:r>
    </w:p>
    <w:p w:rsidR="00B34039" w:rsidRPr="00B34039" w:rsidRDefault="00B34039" w:rsidP="00B34039">
      <w:pPr>
        <w:autoSpaceDE/>
        <w:autoSpaceDN/>
        <w:adjustRightInd/>
        <w:ind w:firstLine="567"/>
        <w:jc w:val="both"/>
        <w:rPr>
          <w:kern w:val="2"/>
          <w:sz w:val="24"/>
          <w:szCs w:val="24"/>
        </w:rPr>
      </w:pPr>
      <w:r w:rsidRPr="00B34039">
        <w:rPr>
          <w:kern w:val="2"/>
          <w:sz w:val="24"/>
          <w:szCs w:val="24"/>
        </w:rPr>
        <w:t>12) подписывает правовые акты, принятые Советом депутатов, подписывает заявления, обращения и иные документы Совета депутатов.</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3. Председатель Совета депутатов Ачхой-Мартановского муниципального округа осуществляет свои полномочия на постоянной основе. </w:t>
      </w:r>
    </w:p>
    <w:p w:rsidR="00B34039" w:rsidRPr="00B34039" w:rsidRDefault="00B34039" w:rsidP="00B34039">
      <w:pPr>
        <w:autoSpaceDE/>
        <w:autoSpaceDN/>
        <w:adjustRightInd/>
        <w:ind w:firstLine="567"/>
        <w:jc w:val="both"/>
        <w:rPr>
          <w:kern w:val="2"/>
          <w:sz w:val="24"/>
          <w:szCs w:val="24"/>
        </w:rPr>
      </w:pPr>
      <w:r w:rsidRPr="00B34039">
        <w:rPr>
          <w:kern w:val="2"/>
          <w:sz w:val="24"/>
          <w:szCs w:val="24"/>
        </w:rPr>
        <w:t>4. В случае невозможности исполнения председателем Совета депутатов Ачхой-Мартановского муниципального округа своих полномочий, отсутствия председателя Совета депутатов его обязанности исполняет заместитель председателя Совета депутатов Ачхой-Мартановского муниципального округа по решению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Заместитель председателя Совета депутатов Ачхой-Мартановского муниципального округа избирается депутатами Совета депутатов из своего состава открытым голосованием и считается избранным, если за него проголосовало более половины от избранного числа депутатов.</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Заместитель председателя Совета депутатов Ачхой-Мартановского муниципального округа осуществляет свои полномочия на постоянной основе.</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21. Глава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1. Глава</w:t>
      </w:r>
      <w:r w:rsidRPr="00B34039">
        <w:rPr>
          <w:bCs/>
          <w:iCs/>
          <w:kern w:val="2"/>
          <w:sz w:val="24"/>
          <w:szCs w:val="24"/>
        </w:rPr>
        <w:t xml:space="preserve"> </w:t>
      </w:r>
      <w:r w:rsidRPr="00B34039">
        <w:rPr>
          <w:kern w:val="2"/>
          <w:sz w:val="24"/>
          <w:szCs w:val="24"/>
        </w:rPr>
        <w:t>Ачхой-Мартановского муниципального округа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color w:val="000000"/>
          <w:sz w:val="24"/>
          <w:szCs w:val="24"/>
          <w:lang w:eastAsia="en-US"/>
        </w:rPr>
        <w:t xml:space="preserve">2. </w:t>
      </w:r>
      <w:r w:rsidRPr="00B34039">
        <w:rPr>
          <w:rFonts w:eastAsia="Calibri"/>
          <w:sz w:val="24"/>
          <w:szCs w:val="24"/>
          <w:lang w:eastAsia="en-US"/>
        </w:rPr>
        <w:t xml:space="preserve">Глава </w:t>
      </w:r>
      <w:r w:rsidRPr="00B34039">
        <w:rPr>
          <w:kern w:val="2"/>
          <w:sz w:val="24"/>
          <w:szCs w:val="24"/>
        </w:rPr>
        <w:t>Ачхой-Мартановского муниципального округа</w:t>
      </w:r>
      <w:r w:rsidRPr="00B34039">
        <w:rPr>
          <w:rFonts w:eastAsia="Calibri"/>
          <w:sz w:val="24"/>
          <w:szCs w:val="24"/>
          <w:lang w:eastAsia="en-US"/>
        </w:rPr>
        <w:t xml:space="preserve"> в соответствии с Уставом </w:t>
      </w:r>
      <w:r w:rsidRPr="00B34039">
        <w:rPr>
          <w:kern w:val="2"/>
          <w:sz w:val="24"/>
          <w:szCs w:val="24"/>
        </w:rPr>
        <w:t>Ачхой-Мартановского муниципального округа</w:t>
      </w:r>
      <w:r w:rsidRPr="00B34039">
        <w:rPr>
          <w:rFonts w:eastAsia="Calibri"/>
          <w:sz w:val="24"/>
          <w:szCs w:val="24"/>
          <w:lang w:eastAsia="en-US"/>
        </w:rPr>
        <w:t xml:space="preserve"> избирается Советом депутатов </w:t>
      </w:r>
      <w:r w:rsidRPr="00B34039">
        <w:rPr>
          <w:kern w:val="2"/>
          <w:sz w:val="24"/>
          <w:szCs w:val="24"/>
        </w:rPr>
        <w:t>Ачхой-Мартановского муниципального округа</w:t>
      </w:r>
      <w:r w:rsidRPr="00B34039">
        <w:rPr>
          <w:rFonts w:eastAsia="Calibri"/>
          <w:sz w:val="24"/>
          <w:szCs w:val="24"/>
          <w:lang w:eastAsia="en-US"/>
        </w:rPr>
        <w:t xml:space="preserve"> из числа кандидатов, представленных Главой Чеченской Республики, на срок полномочий представительного органа муниципального образования.</w:t>
      </w:r>
    </w:p>
    <w:p w:rsidR="00B34039" w:rsidRPr="00B34039" w:rsidRDefault="00B34039" w:rsidP="00B34039">
      <w:pPr>
        <w:widowControl/>
        <w:autoSpaceDE/>
        <w:autoSpaceDN/>
        <w:adjustRightInd/>
        <w:ind w:firstLine="567"/>
        <w:jc w:val="both"/>
        <w:rPr>
          <w:rFonts w:eastAsia="Calibri"/>
          <w:sz w:val="24"/>
          <w:szCs w:val="24"/>
          <w:lang w:eastAsia="en-US"/>
        </w:rPr>
      </w:pPr>
      <w:bookmarkStart w:id="5" w:name="sub_134"/>
      <w:r w:rsidRPr="00B34039">
        <w:rPr>
          <w:rFonts w:eastAsia="Calibri"/>
          <w:sz w:val="24"/>
          <w:szCs w:val="24"/>
          <w:lang w:eastAsia="en-US"/>
        </w:rPr>
        <w:t>3. Предложения о кандидатурах на должность главы муниципального образования вносят Главе Чеченской Республики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действующем на день внесения Главе Чеченской Республики указанных предложений законодательном органе Чеченской Республики, совет муниципальных образований Чеченской Республики, Общественная палата Чеченской Республики, Ассоциация "Всероссийская ассоциация развития местного самоуправления".</w:t>
      </w:r>
    </w:p>
    <w:bookmarkEnd w:id="5"/>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Кандидатом на должность главы муниципального образования может быть гражданин, который на день представления его представительному органу муниципального образования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При внесении предложений по кандидатурам учитываются их авторитет и деловая репутация, опыт публичной (государственной и общественной) деятельности.</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Главе Чеченской Республики вносятся одновременно предложения не менее чем по двум кандидатурам на должность главы муниципального образования.</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Указанные предложения вносятся не позднее чем за 30 календарных дней до дня истечения срока полномочий главы муниципального образования, а в случае досрочного прекращения его полномочий - в течение 10 календарных дней со дня досрочного прекращения полномочий.</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Глава Чеченской Республики в течение 5 календарных дней с момента поступления рассматривает предложения по кандидатурам на должность главы муниципального образования и представляет не менее двух кандидатур и соответствующие документы представительному органу муниципального образования для проведения голосования по избранию главы муниципального образования.</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Представительный орган муниципального образования в течение 10 календарных дней со дня представления кандидатур принимает решение об избрании главы муниципального образования из числа представленных кандидатур либо об отклонении представленных кандидатур.</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В случае отклонения представительным органом муниципального образования представленных кандидатур на должность главы муниципального образования новые кандидатуры представляются в том же порядке, в котором они были представлены первоначально.</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Глава муниципального образования избирается представительным органом муниципального образования открытым голосованием большинством голосов от установленной численности депутатов представительного органа муниципального образования.</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При проведении голосования каждый депутат представительного органа муниципального образования может голосовать только за одного кандидата.</w:t>
      </w:r>
      <w:bookmarkStart w:id="6" w:name="Par0"/>
      <w:bookmarkEnd w:id="6"/>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lastRenderedPageBreak/>
        <w:t>Избранным на должность главы муниципального образования считается кандидат, который получил большинство голосов от установленной численности депутатов представительного органа муниципального образования.</w:t>
      </w:r>
    </w:p>
    <w:p w:rsidR="00B34039" w:rsidRPr="00B34039" w:rsidRDefault="00B34039" w:rsidP="00B34039">
      <w:pPr>
        <w:autoSpaceDE/>
        <w:autoSpaceDN/>
        <w:adjustRightInd/>
        <w:ind w:firstLine="567"/>
        <w:jc w:val="both"/>
        <w:rPr>
          <w:kern w:val="2"/>
          <w:sz w:val="24"/>
          <w:szCs w:val="24"/>
        </w:rPr>
      </w:pPr>
      <w:r w:rsidRPr="00B34039">
        <w:rPr>
          <w:iCs/>
          <w:kern w:val="2"/>
          <w:sz w:val="24"/>
          <w:szCs w:val="24"/>
        </w:rPr>
        <w:t>Избрание главы Ачхой-Мартановского муниципального округа оформляется решением Совета депутатов Ачхой-Мартановского муниципального округа, которое подлежит официальному опубликованию.</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Глава муниципального образования не может исполнять полномочия председателя представительного органа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4. Глава Ачхой-Мартановского муниципального округа представляет Ачхой-Мартановский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вправе выступать в суде без доверенности.</w:t>
      </w:r>
    </w:p>
    <w:p w:rsidR="00B34039" w:rsidRPr="00B34039" w:rsidRDefault="00B34039" w:rsidP="00B34039">
      <w:pPr>
        <w:autoSpaceDE/>
        <w:autoSpaceDN/>
        <w:adjustRightInd/>
        <w:ind w:firstLine="567"/>
        <w:jc w:val="both"/>
        <w:rPr>
          <w:rFonts w:eastAsia="Calibri"/>
          <w:sz w:val="24"/>
          <w:szCs w:val="24"/>
          <w:highlight w:val="yellow"/>
          <w:lang w:eastAsia="en-US"/>
        </w:rPr>
      </w:pPr>
      <w:r w:rsidRPr="00B34039">
        <w:rPr>
          <w:kern w:val="2"/>
          <w:sz w:val="24"/>
          <w:szCs w:val="24"/>
        </w:rPr>
        <w:t xml:space="preserve">5.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w:t>
      </w:r>
      <w:r w:rsidRPr="00B34039">
        <w:rPr>
          <w:color w:val="000000"/>
          <w:kern w:val="2"/>
          <w:sz w:val="24"/>
          <w:szCs w:val="24"/>
        </w:rPr>
        <w:t>статьей 28</w:t>
      </w:r>
      <w:r w:rsidRPr="00B34039">
        <w:rPr>
          <w:kern w:val="2"/>
          <w:sz w:val="24"/>
          <w:szCs w:val="24"/>
        </w:rPr>
        <w:t xml:space="preserve"> Федерального закона от 20.03.2025 № 33-ФЗ «Об общих принципах организации местного самоуправления в единой системе публичной власти».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6. Глава Ачхой-Мартановского муниципального округа подконтролен и подотчетен населению и Совету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Глава Ачхой-Мартановского муниципального округа представляет Совету депутатов Ачхой-Мартановского муниципального округа ежегодные отчеты о результатах своей деятельности, а также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7. В соответствии с принципом единства системы публичной власти глава муниципального образования одновременно замещает государственную должность Чеченской Республики и муниципальную должность.</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8. Полномочия главы муниципального образования, избранного представительным органом муниципального образования, начинаются со дня его избрания представительным органом муниципального образования и вступления в должность в торжественной обстановке в порядке, предусмотренном уставом муниципального образования, и прекращаются в день проведения представительным органом муниципального образования нового созыва заседания, на котором рассматривается вопрос об избрании главы муниципального образования.</w:t>
      </w:r>
    </w:p>
    <w:p w:rsidR="00B34039" w:rsidRPr="00B34039" w:rsidRDefault="00B34039" w:rsidP="00B34039">
      <w:pPr>
        <w:widowControl/>
        <w:autoSpaceDE/>
        <w:autoSpaceDN/>
        <w:adjustRightInd/>
        <w:ind w:firstLine="567"/>
        <w:jc w:val="both"/>
        <w:rPr>
          <w:iCs/>
          <w:sz w:val="24"/>
          <w:szCs w:val="24"/>
        </w:rPr>
      </w:pPr>
      <w:r w:rsidRPr="00B34039">
        <w:rPr>
          <w:iCs/>
          <w:sz w:val="24"/>
          <w:szCs w:val="24"/>
        </w:rPr>
        <w:t xml:space="preserve">9.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w:t>
      </w:r>
      <w:r w:rsidRPr="00B34039">
        <w:rPr>
          <w:rFonts w:eastAsia="Calibri"/>
          <w:sz w:val="24"/>
          <w:szCs w:val="24"/>
          <w:lang w:eastAsia="en-US"/>
        </w:rPr>
        <w:t>в связи с отпуском, командировкой или иными причинами</w:t>
      </w:r>
      <w:r w:rsidRPr="00B34039">
        <w:rPr>
          <w:iCs/>
          <w:sz w:val="24"/>
          <w:szCs w:val="24"/>
        </w:rPr>
        <w:t xml:space="preserve">), их временно исполняет </w:t>
      </w:r>
      <w:r w:rsidRPr="00B34039">
        <w:rPr>
          <w:rFonts w:eastAsia="Calibri"/>
          <w:color w:val="000000"/>
          <w:sz w:val="24"/>
          <w:szCs w:val="24"/>
          <w:lang w:eastAsia="en-US"/>
        </w:rPr>
        <w:t>первый заместитель главы администрации Ачхой-Мартановского муниципального округа либо при его отсутствии, один из заместителей главы администрации Ачхой-Мартановского муниципального округа</w:t>
      </w:r>
      <w:r w:rsidRPr="00B34039">
        <w:rPr>
          <w:iCs/>
          <w:sz w:val="24"/>
          <w:szCs w:val="24"/>
        </w:rPr>
        <w:t>.</w:t>
      </w:r>
    </w:p>
    <w:p w:rsidR="00B34039" w:rsidRPr="00B34039" w:rsidRDefault="00B34039" w:rsidP="00B34039">
      <w:pPr>
        <w:autoSpaceDE/>
        <w:autoSpaceDN/>
        <w:adjustRightInd/>
        <w:ind w:firstLine="567"/>
        <w:jc w:val="both"/>
        <w:rPr>
          <w:kern w:val="2"/>
          <w:sz w:val="24"/>
          <w:szCs w:val="24"/>
        </w:rPr>
      </w:pPr>
      <w:r w:rsidRPr="00B34039">
        <w:rPr>
          <w:kern w:val="2"/>
          <w:sz w:val="24"/>
          <w:szCs w:val="24"/>
        </w:rPr>
        <w:t>10. Гарантии главы Ачхой-Мартановского муниципального округа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его отношении, в отношении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22. Досрочное прекращение полномочий главы муниципального образования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lastRenderedPageBreak/>
        <w:t xml:space="preserve">1. Полномочия главы муниципального образования прекращаются досрочно в случаях, предусмотренных </w:t>
      </w:r>
      <w:r w:rsidRPr="00B34039">
        <w:rPr>
          <w:color w:val="000000"/>
          <w:kern w:val="2"/>
          <w:sz w:val="24"/>
          <w:szCs w:val="24"/>
        </w:rPr>
        <w:t xml:space="preserve">частью 1 статьи 30 </w:t>
      </w:r>
      <w:r w:rsidRPr="00B34039">
        <w:rPr>
          <w:kern w:val="2"/>
          <w:sz w:val="24"/>
          <w:szCs w:val="24"/>
        </w:rPr>
        <w:t>Федерального закона от 20.03.2025 № 33-ФЗ «Об общих принципах организации местного самоуправления в единой системе публичной власти», а также в следующих случаях:</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утрата доверия Президента Российской Федерации;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удаление в отставку;</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отрешение от должности;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4) установленная в судебном порядке стойкая неспособность по состоянию здоровья осуществлять полномочия главы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5) преобразование Ачхой-Мартановского муниципального округа,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6) увеличение численности избирателей Ачхой-Мартановского муниципального округа более чем на 25 процентов;</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Представительный орган муниципального образования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Главы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Основаниями для удаления главы муниципального образования в отставку являются: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1) решения, действия (бездействие) главы муниципального образования, повлекшие (повлекшее) за собой наступление последствий, предусмотренных </w:t>
      </w:r>
      <w:r w:rsidRPr="00B34039">
        <w:rPr>
          <w:rFonts w:eastAsia="Calibri"/>
          <w:color w:val="000000"/>
          <w:sz w:val="24"/>
          <w:szCs w:val="24"/>
          <w:lang w:eastAsia="en-US"/>
        </w:rPr>
        <w:t xml:space="preserve">пунктами 2 и 3 части 1 статьи 38 </w:t>
      </w:r>
      <w:r w:rsidRPr="00B34039">
        <w:rPr>
          <w:kern w:val="2"/>
          <w:sz w:val="24"/>
          <w:szCs w:val="24"/>
        </w:rPr>
        <w:t>Федерального закона от 20.03.2025 № 33-ФЗ «Об общих принципах организации местного самоуправления в единой системе публичной власти»</w:t>
      </w:r>
      <w:r w:rsidRPr="00B34039">
        <w:rPr>
          <w:rFonts w:eastAsia="Calibri"/>
          <w:color w:val="000000"/>
          <w:sz w:val="24"/>
          <w:szCs w:val="24"/>
          <w:lang w:eastAsia="en-US"/>
        </w:rPr>
        <w:t>;</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w:t>
      </w:r>
      <w:r w:rsidRPr="00B34039">
        <w:rPr>
          <w:kern w:val="2"/>
          <w:sz w:val="24"/>
          <w:szCs w:val="24"/>
        </w:rPr>
        <w:t>Федеральным законом от 20.03.2025 № 33-ФЗ «Об общих принципах организации местного самоуправления в единой системе публичной власти»</w:t>
      </w:r>
      <w:r w:rsidRPr="00B34039">
        <w:rPr>
          <w:rFonts w:eastAsia="Calibri"/>
          <w:sz w:val="24"/>
          <w:szCs w:val="24"/>
          <w:lang w:eastAsia="en-US"/>
        </w:rPr>
        <w:t>,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r w:rsidRPr="00B34039">
        <w:rPr>
          <w:rFonts w:eastAsia="Calibri"/>
          <w:color w:val="000000"/>
          <w:sz w:val="24"/>
          <w:szCs w:val="24"/>
          <w:lang w:eastAsia="en-US"/>
        </w:rPr>
        <w:t xml:space="preserve">частью 5 статьи 28 </w:t>
      </w:r>
      <w:r w:rsidRPr="00B34039">
        <w:rPr>
          <w:kern w:val="2"/>
          <w:sz w:val="24"/>
          <w:szCs w:val="24"/>
        </w:rPr>
        <w:t>Федерального закона от 20.03.2025 № 33-ФЗ «Об общих принципах организации местного самоуправления в единой системе публичной власти»</w:t>
      </w:r>
      <w:r w:rsidRPr="00B34039">
        <w:rPr>
          <w:rFonts w:eastAsia="Calibri"/>
          <w:sz w:val="24"/>
          <w:szCs w:val="24"/>
          <w:lang w:eastAsia="en-US"/>
        </w:rPr>
        <w:t>;</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lastRenderedPageBreak/>
        <w:t xml:space="preserve">6) систематическое не достижение показателей эффективности деятельности органов местного самоуправления. </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4.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Глава Чеченской Республики уведомляются не позднее дня, следующего за днем внесения указанного обращения в представительный орган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5.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Главы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6.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Чеченской Республики, и (или) решений, действий (бездействия) главы муниципального образования, повлекших (повлекшего) наступление последствий, предусмотренных </w:t>
      </w:r>
      <w:r w:rsidRPr="00B34039">
        <w:rPr>
          <w:color w:val="000000"/>
          <w:kern w:val="2"/>
          <w:sz w:val="24"/>
          <w:szCs w:val="24"/>
        </w:rPr>
        <w:t xml:space="preserve">пунктами 2 и 3 части 1 статьи 38 </w:t>
      </w:r>
      <w:r w:rsidRPr="00B34039">
        <w:rPr>
          <w:kern w:val="2"/>
          <w:sz w:val="24"/>
          <w:szCs w:val="24"/>
        </w:rPr>
        <w:t>Федерального закона от 20.03.2025 № 33-ФЗ «Об общих принципах организации местного самоуправления в единой системе публичной власти», решение об удалении главы муниципального образования в отставку может быть принято только при согласии Главы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7. Инициатива Главы Чеченской Республики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8. Инициатива об удалении главы муниципального образования в отставку по основанию, предусмотренному под</w:t>
      </w:r>
      <w:r w:rsidRPr="00B34039">
        <w:rPr>
          <w:color w:val="000000"/>
          <w:kern w:val="2"/>
          <w:sz w:val="24"/>
          <w:szCs w:val="24"/>
        </w:rPr>
        <w:t>пунктом 6 пункта 3</w:t>
      </w:r>
      <w:r w:rsidRPr="00B34039">
        <w:rPr>
          <w:kern w:val="2"/>
          <w:sz w:val="24"/>
          <w:szCs w:val="24"/>
        </w:rPr>
        <w:t xml:space="preserve"> настоящей статьи, вносится в представительный орган муниципального образования Главой Чеченской Республики. При этом такая инициатива может быть внесена в представительный орган муниципального образования Главой Чеченской Республики не ранее чем через один год со дня вступления в должность главы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9. Рассмотрение инициативы депутатов представительного органа муниципального образования или Главы Чеченской Республики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10.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11.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12.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lastRenderedPageBreak/>
        <w:t>1) заблаговременное получение им уведомления о дате и месте проведения соответствующего заседания, ознакомление с обращением депутатов представительного органа муниципального образования или Главы Чеченской Республики и проектом решения представительного органа муниципального образования об удалении главы муниципального образования в отставку;</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13. Решение представительного органа муниципального образования об удалении главы муниципального образования в отставку подлежит обнародованию не позднее чем через пять дней со дня его принятия.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14. В случае, если инициатива депутатов представительного органа муниципального образования или Главы Чеченской Республики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15.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Глава Чеченской Республики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17.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числа кандидатов, представленных Главой Чеченской Республики, осуществляется не позднее чем через шесть месяцев со дня такого прекращения полномочий. 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Главой Чеченской Республики, осуществляется в течение трех месяцев со дня избрания представительного органа муниципального образования в правомочном составе.</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18. В случае, если глава муниципального образования, полномочия которого прекращены досрочно на основании правового акта Главы Чеченской Республики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числа кандидатов, представленных Главой Чеченской Республики, до вступления решения суда в законную силу.</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19. В случае досрочного прекращения полномочий главы муниципального образования, возглавляющего местную администрацию, одновременно прекращаются его </w:t>
      </w:r>
      <w:r w:rsidRPr="00B34039">
        <w:rPr>
          <w:rFonts w:eastAsia="Calibri"/>
          <w:sz w:val="24"/>
          <w:szCs w:val="24"/>
          <w:lang w:eastAsia="en-US"/>
        </w:rPr>
        <w:lastRenderedPageBreak/>
        <w:t>полномочия как главы местной администрации.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20. Глава Чеченской Республики издает правовой акт об отрешении от должности главы муниципального образования в случае:</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1) издания главой муниципального образования нормативного правового акта, противоречащего </w:t>
      </w:r>
      <w:r w:rsidRPr="00B34039">
        <w:rPr>
          <w:rFonts w:eastAsia="Calibri"/>
          <w:color w:val="000000"/>
          <w:sz w:val="24"/>
          <w:szCs w:val="24"/>
          <w:lang w:eastAsia="en-US"/>
        </w:rPr>
        <w:t>Конституции</w:t>
      </w:r>
      <w:r w:rsidRPr="00B34039">
        <w:rPr>
          <w:rFonts w:eastAsia="Calibri"/>
          <w:sz w:val="24"/>
          <w:szCs w:val="24"/>
          <w:lang w:eastAsia="en-US"/>
        </w:rPr>
        <w:t xml:space="preserve"> Российской Федерации, федеральным конституционным законам, федеральным законам, уставу, законам Чеченской Республики, настоящему уставу,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2) 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образования не принял в пределах своих полномочий мер по исполнению решения суда.</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21. Глава Чеченской Республики вправе отрешить от должности: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1) главу муниципального образования в случае, если в течение одного месяца со дня вынесения Главой Чеченской Республики предупреждения, объявления выговора главе муниципального образования в соответствии с </w:t>
      </w:r>
      <w:r w:rsidRPr="00B34039">
        <w:rPr>
          <w:rFonts w:eastAsia="Calibri"/>
          <w:color w:val="000000"/>
          <w:sz w:val="24"/>
          <w:szCs w:val="24"/>
          <w:lang w:eastAsia="en-US"/>
        </w:rPr>
        <w:t xml:space="preserve">частью 7 статьи 29 </w:t>
      </w:r>
      <w:r w:rsidRPr="00B34039">
        <w:rPr>
          <w:kern w:val="2"/>
          <w:sz w:val="24"/>
          <w:szCs w:val="24"/>
        </w:rPr>
        <w:t>Федерального закона от 20.03.2025 № 33-ФЗ «Об общих принципах организации местного самоуправления в единой системе публичной власти»</w:t>
      </w:r>
      <w:r w:rsidRPr="00B34039">
        <w:rPr>
          <w:rFonts w:eastAsia="Calibri"/>
          <w:sz w:val="24"/>
          <w:szCs w:val="24"/>
          <w:lang w:eastAsia="en-US"/>
        </w:rPr>
        <w:t xml:space="preserve"> главой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2) главу муниципального образования по основанию, предусмотренному</w:t>
      </w:r>
      <w:r w:rsidRPr="00B34039">
        <w:rPr>
          <w:rFonts w:eastAsia="Calibri"/>
          <w:color w:val="000000"/>
          <w:sz w:val="24"/>
          <w:szCs w:val="24"/>
          <w:lang w:eastAsia="en-US"/>
        </w:rPr>
        <w:t xml:space="preserve"> подпунктом 6 пункта 3</w:t>
      </w:r>
      <w:r w:rsidRPr="00B34039">
        <w:rPr>
          <w:rFonts w:eastAsia="Calibri"/>
          <w:sz w:val="24"/>
          <w:szCs w:val="24"/>
          <w:lang w:eastAsia="en-US"/>
        </w:rPr>
        <w:t xml:space="preserve"> настоящей статьи, с учетом мнения представительного органа муниципального образования не ранее чем через один год со дня вступления в должность главы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3) главу муниципального образования по одному из оснований, предусмотренных </w:t>
      </w:r>
      <w:r w:rsidRPr="00B34039">
        <w:rPr>
          <w:rFonts w:eastAsia="Calibri"/>
          <w:color w:val="000000"/>
          <w:sz w:val="24"/>
          <w:szCs w:val="24"/>
          <w:lang w:eastAsia="en-US"/>
        </w:rPr>
        <w:t>пунктом 3</w:t>
      </w:r>
      <w:r w:rsidRPr="00B34039">
        <w:rPr>
          <w:rFonts w:eastAsia="Calibri"/>
          <w:sz w:val="24"/>
          <w:szCs w:val="24"/>
          <w:lang w:eastAsia="en-US"/>
        </w:rPr>
        <w:t xml:space="preserve"> настоящей статьи, с учетом мнения совета муниципальных образований Чеченской Республики не ранее чем через два года со дня вступления в должность главы муниципального образования в случае, если Главой Чеченской Республики два и более раза вносились в представительный орган муниципального образования и были отклонены представительным органом муниципального образования инициативы об удалении главы муниципального образования в отставку.</w:t>
      </w:r>
    </w:p>
    <w:p w:rsidR="00B34039" w:rsidRPr="00B34039" w:rsidRDefault="00B34039" w:rsidP="00B34039">
      <w:pPr>
        <w:autoSpaceDE/>
        <w:autoSpaceDN/>
        <w:adjustRightInd/>
        <w:ind w:firstLine="567"/>
        <w:jc w:val="both"/>
        <w:rPr>
          <w:i/>
          <w:iCs/>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23. Полномочия главы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В исключительной компетенции главы муниципального образования находятся: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2) подписание и обнародование в порядке, установленном уставом муниципального образования, нормативных правовых актов, принятых представительным органом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3) издание в пределах своих полномочий правовых актов;</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4) право требования созыва внеочередного заседания представительного органа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lastRenderedPageBreak/>
        <w:t>2. Глава Ачхой-Мартановского муниципального округа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Глава Ачхой-Мартановского муниципального округа осуществляет следующие полномочия: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вносит в Совет депутатов Ачхой-Мартановского муниципального округа проекты муниципальных правовых актов;</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принимает меры по обеспечению и защите интересов Ачхой-Мартановского муниципального округа в суде, арбитражном суде, а также в соответствующих органах государственной власти и 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руководит деятельностью местной администрации;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4) назначает на должность и освобождает от должности руководителей муниципальных предприятий и учреждений;</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5) утверждает уставы муниципальных предприятий и учреждений;</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6) организует проверку деятельности муниципальных предприятий и учреждений;</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7) обеспечивает обсуждение населением проектов муниципальных правовых актов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8) рассматривает предложения, заявления и жалобы граждан, принимает по ним решения;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9) организует взаимодействие Совета депутатов Ачхой-Мартановского муниципального округа и местной администрации.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24. Социальные гарантии главы Ачхой-Мартановского муниципального округа, депутатов Совета депутатов Ачхой-Мартановского муниципального округа, осуществляющих свои полномочия на постоянной основе</w:t>
      </w:r>
      <w:r w:rsidRPr="00B34039">
        <w:rPr>
          <w:b/>
          <w:kern w:val="2"/>
          <w:sz w:val="24"/>
          <w:szCs w:val="24"/>
          <w:vertAlign w:val="superscript"/>
        </w:rPr>
        <w:footnoteReference w:id="3"/>
      </w:r>
      <w:r w:rsidRPr="00B34039">
        <w:rPr>
          <w:b/>
          <w:kern w:val="2"/>
          <w:sz w:val="24"/>
          <w:szCs w:val="24"/>
        </w:rPr>
        <w:t xml:space="preserve">. </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1. Размер и условия оплаты труда главы Ачхой-Мартановского муниципального округа, депутатов Совета депутатов, осуществляющих свои полномочия на постоянной основе, устанавливаются муниципальными правовыми актами в соответствии с федеральным законодательством и законодательством Чеченской Республики.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Главе Ачхой-Мартановского муниципального округа, депутату Совета депутатов, осуществляющему свои полномочия на постоянной основе, в связи с осуществлением их полномочий в случаях и порядке, предусмотренных уставом, иными нормативными правовыми актами муниципального образования, гарантируются:</w:t>
      </w:r>
    </w:p>
    <w:p w:rsidR="00B34039" w:rsidRPr="00B34039" w:rsidRDefault="00B34039" w:rsidP="00B34039">
      <w:pPr>
        <w:autoSpaceDE/>
        <w:autoSpaceDN/>
        <w:adjustRightInd/>
        <w:ind w:firstLine="567"/>
        <w:jc w:val="both"/>
        <w:rPr>
          <w:kern w:val="2"/>
          <w:sz w:val="24"/>
          <w:szCs w:val="24"/>
        </w:rPr>
      </w:pPr>
      <w:r w:rsidRPr="00B34039">
        <w:rPr>
          <w:kern w:val="2"/>
          <w:sz w:val="24"/>
          <w:szCs w:val="24"/>
        </w:rPr>
        <w:t>1) страхование на случай причинения вреда их жизни и здоровью;</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медицинское обслуживание;</w:t>
      </w:r>
    </w:p>
    <w:p w:rsidR="00B34039" w:rsidRPr="00B34039" w:rsidRDefault="00B34039" w:rsidP="00B34039">
      <w:pPr>
        <w:autoSpaceDE/>
        <w:autoSpaceDN/>
        <w:adjustRightInd/>
        <w:ind w:firstLine="567"/>
        <w:jc w:val="both"/>
        <w:rPr>
          <w:kern w:val="2"/>
          <w:sz w:val="24"/>
          <w:szCs w:val="24"/>
        </w:rPr>
      </w:pPr>
      <w:r w:rsidRPr="00B34039">
        <w:rPr>
          <w:kern w:val="2"/>
          <w:sz w:val="24"/>
          <w:szCs w:val="24"/>
        </w:rPr>
        <w:t>3) предоставление ежегодного дополнительного оплачиваемого отпуска;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4) ежегодная дополнительная денежная выплата к ежегодному оплачиваемому отпуску.</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3. Глава Ачхой-Мартановского муниципального округа, депутаты Совета депутатов, осуществляющие свои полномочия на постоянной основе, имеют право на получение пенсии за выслугу лет в порядке и на условиях, установленных Законом </w:t>
      </w:r>
      <w:r w:rsidRPr="00B34039">
        <w:rPr>
          <w:sz w:val="24"/>
          <w:szCs w:val="24"/>
        </w:rPr>
        <w:t>Чеченской Республики.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4. Главе Ачхой-Мартановского муниципального округа, депутату Совета депутатов, осуществляющему свои полномочия на постоянной основе, в случаях и порядке, предусмотренных уставом, иными нормативными правовыми актами муниципального образования, предоставляется бесплатный проезд на всех видах общественного </w:t>
      </w:r>
      <w:r w:rsidRPr="00B34039">
        <w:rPr>
          <w:kern w:val="2"/>
          <w:sz w:val="24"/>
          <w:szCs w:val="24"/>
        </w:rPr>
        <w:lastRenderedPageBreak/>
        <w:t>транспорта (за исключением такси) в пределах муниципального образования.</w:t>
      </w:r>
    </w:p>
    <w:p w:rsidR="00B34039" w:rsidRPr="00B34039" w:rsidRDefault="00B34039" w:rsidP="00B34039">
      <w:pPr>
        <w:autoSpaceDE/>
        <w:autoSpaceDN/>
        <w:adjustRightInd/>
        <w:ind w:firstLine="567"/>
        <w:jc w:val="both"/>
        <w:rPr>
          <w:kern w:val="2"/>
          <w:sz w:val="24"/>
          <w:szCs w:val="24"/>
        </w:rPr>
      </w:pPr>
      <w:r w:rsidRPr="00B34039">
        <w:rPr>
          <w:rFonts w:eastAsia="Calibri"/>
          <w:sz w:val="24"/>
          <w:szCs w:val="24"/>
          <w:lang w:eastAsia="en-US"/>
        </w:rPr>
        <w:t>Порядок бесплатного проезда, связанных с ним расчетов с транспортными организациями, а также условия использования депутатом, членом выборного органа местного самоуправления, выборным должностным лицом местного самоуправления личного автотранспорта в связи с осуществлением ими своей деятельности определяются представительным органом местного самоуправления.</w:t>
      </w:r>
    </w:p>
    <w:p w:rsidR="00B34039" w:rsidRPr="00B34039" w:rsidRDefault="00B34039" w:rsidP="00B34039">
      <w:pPr>
        <w:autoSpaceDE/>
        <w:autoSpaceDN/>
        <w:adjustRightInd/>
        <w:ind w:firstLine="567"/>
        <w:jc w:val="both"/>
        <w:rPr>
          <w:kern w:val="2"/>
          <w:sz w:val="24"/>
          <w:szCs w:val="24"/>
        </w:rPr>
      </w:pPr>
      <w:r w:rsidRPr="00B34039">
        <w:rPr>
          <w:kern w:val="2"/>
          <w:sz w:val="24"/>
          <w:szCs w:val="24"/>
        </w:rPr>
        <w:t>5. Расходы, связанные с гарантиями осуществления полномочий главой Ачхой-Мартановского муниципального округа, депутатом Совета депутатов финансируются за счет средств местного бюджета и не учитываются при формировании межбюджетных трансфертов из других бюджетов.</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 xml:space="preserve">Статья 25. Администрация Ачхой-Мартановского муниципального округа </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1. Администрация Ачхой-Мартановского муниципального округа является исполнительно-распорядительным органом Ачхой-Мартановского муниципального округа и наделяется Уставом Ачхой-Мартановского муниципального округа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B34039">
        <w:rPr>
          <w:rFonts w:eastAsia="Calibri"/>
          <w:sz w:val="24"/>
          <w:szCs w:val="24"/>
          <w:lang w:eastAsia="en-US"/>
        </w:rPr>
        <w:t>Чеченской Республики</w:t>
      </w:r>
      <w:r w:rsidRPr="00B34039">
        <w:rPr>
          <w:kern w:val="2"/>
          <w:sz w:val="24"/>
          <w:szCs w:val="24"/>
        </w:rPr>
        <w:t>.</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Администрация Ачхой-Мартановского муниципального округа обладает правами юридического лица, является муниципальным казенным учреждением, образуемыми для осуществления управленческих функций, и подлежит государственной регистрации в соответствии с федеральным законом.</w:t>
      </w:r>
    </w:p>
    <w:p w:rsidR="00B34039" w:rsidRPr="00B34039" w:rsidRDefault="00B34039" w:rsidP="00B34039">
      <w:pPr>
        <w:autoSpaceDE/>
        <w:autoSpaceDN/>
        <w:adjustRightInd/>
        <w:ind w:firstLine="567"/>
        <w:jc w:val="both"/>
        <w:rPr>
          <w:kern w:val="2"/>
          <w:sz w:val="24"/>
          <w:szCs w:val="24"/>
        </w:rPr>
      </w:pPr>
      <w:r w:rsidRPr="00B34039">
        <w:rPr>
          <w:kern w:val="2"/>
          <w:sz w:val="24"/>
          <w:szCs w:val="24"/>
        </w:rPr>
        <w:t>3. Администрацией Ачхой-Мартановского муниципального округа руководит глава Ачхой-Мартановского муниципального округа на принципах единоначалия.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4. Структура администрации Ачхой-Мартановского муниципального округа утверждается Советом депутатов Ачхой-Мартановского муниципального округа по представлению главы</w:t>
      </w:r>
      <w:r w:rsidRPr="00B34039">
        <w:rPr>
          <w:i/>
          <w:iCs/>
          <w:kern w:val="2"/>
          <w:sz w:val="24"/>
          <w:szCs w:val="24"/>
        </w:rPr>
        <w:t xml:space="preserve"> </w:t>
      </w:r>
      <w:r w:rsidRPr="00B34039">
        <w:rPr>
          <w:kern w:val="2"/>
          <w:sz w:val="24"/>
          <w:szCs w:val="24"/>
        </w:rPr>
        <w:t>Ачхой-Мартановского муниципального округа.</w:t>
      </w:r>
    </w:p>
    <w:p w:rsidR="00B34039" w:rsidRPr="00B34039" w:rsidRDefault="00B34039" w:rsidP="00B34039">
      <w:pPr>
        <w:autoSpaceDE/>
        <w:autoSpaceDN/>
        <w:adjustRightInd/>
        <w:ind w:firstLine="567"/>
        <w:jc w:val="both"/>
        <w:rPr>
          <w:rFonts w:eastAsia="Calibri"/>
          <w:i/>
          <w:sz w:val="24"/>
          <w:szCs w:val="24"/>
          <w:highlight w:val="yellow"/>
          <w:lang w:eastAsia="en-US"/>
        </w:rPr>
      </w:pPr>
      <w:r w:rsidRPr="00B34039">
        <w:rPr>
          <w:kern w:val="2"/>
          <w:sz w:val="24"/>
          <w:szCs w:val="24"/>
        </w:rPr>
        <w:t>В целях наиболее эффективного решения задач в интересах населения, проживающего на соответствующей территории, в структуре местной администрации в соответствии с критериями, установленными законом Чеченской Республики, могут быть сформированы территориальные органы местной администрации.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При наличии в структуре местной администрации территориальных органов местной администрации расходы на обеспечение деятельности территориальных органов местной администрации предусматриваются в местном бюджете отдельно от других расходов в соответствии с классификацией расходов бюджетов Российской Федерации.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В структуре администрации Ачхой-Мартановского муниципального округа могут быть сформированы отраслевые (функциональные) органы местной администрации.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Основаниями для государственной регистрации органов администрации Ачхой-Мартановского муниципального округа в качестве юридических лиц являются решение Совета депутатов Ачхой-Мартановского муниципального округа об учреждении соответствующего органа в форме муниципального казенного учреждения и утверждение положения о нем Советом депутатов Ачхой-Мартановского муниципального округа по представлению главы Ачхой-Мартановского муниципального округа. </w:t>
      </w:r>
    </w:p>
    <w:p w:rsidR="00B34039" w:rsidRPr="00B34039" w:rsidRDefault="00B34039" w:rsidP="00B34039">
      <w:pPr>
        <w:autoSpaceDE/>
        <w:autoSpaceDN/>
        <w:adjustRightInd/>
        <w:ind w:firstLine="567"/>
        <w:jc w:val="both"/>
        <w:rPr>
          <w:kern w:val="2"/>
          <w:sz w:val="24"/>
          <w:szCs w:val="24"/>
        </w:rPr>
      </w:pPr>
      <w:r w:rsidRPr="00B34039">
        <w:rPr>
          <w:kern w:val="2"/>
          <w:sz w:val="24"/>
          <w:szCs w:val="24"/>
        </w:rPr>
        <w:t>Функции и полномочия органов администрации Ачхой-Мартановского муниципального округа, являющихся юридическими лицами, а также организация и порядок их деятельности определяются Положениями об этих органах администрации Ачхой-Мартановского муниципального округа, утверждаемыми Советом депутатов Ачхой-Мартановского муниципального округа по представлению главы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Функции и полномочия органов администрации Ачхой-Мартановского муниципального округа, не наделяемых правами юридического лица, а также организация и порядок их деятельности определяются Положениями, утверждаемыми главой</w:t>
      </w:r>
      <w:r w:rsidRPr="00B34039">
        <w:rPr>
          <w:i/>
          <w:iCs/>
          <w:kern w:val="2"/>
          <w:sz w:val="24"/>
          <w:szCs w:val="24"/>
        </w:rPr>
        <w:t xml:space="preserve"> </w:t>
      </w:r>
      <w:r w:rsidRPr="00B34039">
        <w:rPr>
          <w:kern w:val="2"/>
          <w:sz w:val="24"/>
          <w:szCs w:val="24"/>
        </w:rPr>
        <w:t>Ачхой-</w:t>
      </w:r>
      <w:r w:rsidRPr="00B34039">
        <w:rPr>
          <w:kern w:val="2"/>
          <w:sz w:val="24"/>
          <w:szCs w:val="24"/>
        </w:rPr>
        <w:lastRenderedPageBreak/>
        <w:t>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5. Сотрудники администрации Ачхой-Мартановского муниципального округа, замещающие должности муниципальной службы, составляют аппарат администрации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6. К компетенции администрации Ачхой-Мартановского муниципального округа относится:</w:t>
      </w:r>
    </w:p>
    <w:p w:rsidR="00B34039" w:rsidRPr="00B34039" w:rsidRDefault="00B34039" w:rsidP="00B34039">
      <w:pPr>
        <w:autoSpaceDE/>
        <w:autoSpaceDN/>
        <w:adjustRightInd/>
        <w:ind w:firstLine="567"/>
        <w:jc w:val="both"/>
        <w:rPr>
          <w:kern w:val="2"/>
          <w:sz w:val="24"/>
          <w:szCs w:val="24"/>
        </w:rPr>
      </w:pPr>
      <w:r w:rsidRPr="00B34039">
        <w:rPr>
          <w:kern w:val="2"/>
          <w:sz w:val="24"/>
          <w:szCs w:val="24"/>
        </w:rPr>
        <w:t>1) осуществление исполнения полномочий органов местного самоуправления Ачхой-Мартановского муниципального округа по решению вопросов местного значения в соответствии с федеральными законами, решениями Совета депутатов Ачхой-Мартановского муниципального округа, постановлениями и распоряжениями главы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осуществление исполнения отдельных государственных полномочий, переданных органам местного самоуправления федеральными законами и законами Чеченской Республики;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3) осуществление разработки муниципальных правовых актов;</w:t>
      </w:r>
    </w:p>
    <w:p w:rsidR="00B34039" w:rsidRPr="00B34039" w:rsidRDefault="00B34039" w:rsidP="00B34039">
      <w:pPr>
        <w:autoSpaceDE/>
        <w:autoSpaceDN/>
        <w:adjustRightInd/>
        <w:ind w:firstLine="567"/>
        <w:jc w:val="both"/>
        <w:rPr>
          <w:kern w:val="2"/>
          <w:sz w:val="24"/>
          <w:szCs w:val="24"/>
        </w:rPr>
      </w:pPr>
      <w:r w:rsidRPr="00B34039">
        <w:rPr>
          <w:kern w:val="2"/>
          <w:sz w:val="24"/>
          <w:szCs w:val="24"/>
        </w:rPr>
        <w:t>4) управление муниципальной собственностью в порядке, установленном решением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5) осуществление ведения реестров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6) осуществление регистрации уставов территориального общественного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7) координация деятельности муниципальных учреждений;</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8) создание музеев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9) участие в осуществлении деятельности по опеке и попечительству;</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10)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11) создание условий для развития туризма;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 xml:space="preserve">Статья 26. Контрольно-счетный орган Ачхой-Мартановского муниципального округа </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1. Контрольно-счетным органом Ачхой-Мартановского муниципального округа является контрольно-счетный орган Ачхой-Мартановского муниципального округа, который является постоянно действующим органом внешнего муниципального финансового контроля.</w:t>
      </w:r>
    </w:p>
    <w:p w:rsidR="00B34039" w:rsidRPr="00B34039" w:rsidRDefault="00B34039" w:rsidP="00B34039">
      <w:pPr>
        <w:autoSpaceDE/>
        <w:autoSpaceDN/>
        <w:adjustRightInd/>
        <w:ind w:firstLine="567"/>
        <w:jc w:val="both"/>
        <w:rPr>
          <w:kern w:val="2"/>
          <w:sz w:val="24"/>
          <w:szCs w:val="24"/>
        </w:rPr>
      </w:pPr>
      <w:r w:rsidRPr="00B34039">
        <w:rPr>
          <w:rFonts w:eastAsia="Calibri"/>
          <w:color w:val="000000"/>
          <w:sz w:val="24"/>
          <w:szCs w:val="24"/>
          <w:lang w:eastAsia="en-US"/>
        </w:rPr>
        <w:t xml:space="preserve">Контрольно-счетный </w:t>
      </w:r>
      <w:r w:rsidRPr="00B34039">
        <w:rPr>
          <w:kern w:val="2"/>
          <w:sz w:val="24"/>
          <w:szCs w:val="24"/>
        </w:rPr>
        <w:t>орган</w:t>
      </w:r>
      <w:r w:rsidRPr="00B34039">
        <w:rPr>
          <w:rFonts w:eastAsia="Calibri"/>
          <w:color w:val="000000"/>
          <w:sz w:val="24"/>
          <w:szCs w:val="24"/>
          <w:lang w:eastAsia="en-US"/>
        </w:rPr>
        <w:t xml:space="preserve"> Ачхой-Мартановского муниципального округа обладает правами юридического лица.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Контрольно-счетный орган образуется Советом депутатов Ачхой-Мартановского муниципального округа и подотчетен Совету депутатов.</w:t>
      </w:r>
    </w:p>
    <w:p w:rsidR="00B34039" w:rsidRPr="00B34039" w:rsidRDefault="00B34039" w:rsidP="00B34039">
      <w:pPr>
        <w:autoSpaceDE/>
        <w:autoSpaceDN/>
        <w:adjustRightInd/>
        <w:ind w:firstLine="567"/>
        <w:jc w:val="both"/>
        <w:rPr>
          <w:kern w:val="2"/>
          <w:sz w:val="24"/>
          <w:szCs w:val="24"/>
        </w:rPr>
      </w:pPr>
      <w:r w:rsidRPr="00B34039">
        <w:rPr>
          <w:kern w:val="2"/>
          <w:sz w:val="24"/>
          <w:szCs w:val="24"/>
        </w:rPr>
        <w:t>3. Контрольно-счетный орган Ачхой-Мартановского муниципального округа обладает организационной и функциональной независимостью, осуществляет свою деятельность самостоятельно. Деятельность контрольно-счетного органа Ачхой-Мартановского муниципального округа не может быть приостановлена, в том числе в связи с досрочным прекращением полномочий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Контрольно-счетный орган Ачхой-Мартановского муниципального округа имеет гербовую печать и бланки со своим наименованием и с изображением герба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lastRenderedPageBreak/>
        <w:t>4. Контрольно-счетный орган образуется в составе председателя и аппарата контрольно-счетного органа.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В состав аппарата контрольно-счетного органа входят инспекторы и иные штатные работники. На инспекторов контрольно-счетного органа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контрольно-счетного органа.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Нормативным правовым актом Совета депутатов в составе контрольно-счетного органа может быть предусмотрена одна должность заместителя председателя контрольно-счетного органа, а также должности аудиторов контрольно-счетного органа.</w:t>
      </w:r>
    </w:p>
    <w:p w:rsidR="00B34039" w:rsidRPr="00B34039" w:rsidRDefault="00B34039" w:rsidP="00B34039">
      <w:pPr>
        <w:autoSpaceDE/>
        <w:autoSpaceDN/>
        <w:adjustRightInd/>
        <w:ind w:firstLine="567"/>
        <w:jc w:val="both"/>
        <w:rPr>
          <w:kern w:val="2"/>
          <w:sz w:val="24"/>
          <w:szCs w:val="24"/>
        </w:rPr>
      </w:pPr>
      <w:r w:rsidRPr="00B34039">
        <w:rPr>
          <w:rFonts w:eastAsia="Calibri"/>
          <w:color w:val="000000"/>
          <w:sz w:val="24"/>
          <w:szCs w:val="24"/>
          <w:lang w:eastAsia="en-US"/>
        </w:rPr>
        <w:t xml:space="preserve">Штатная численность контрольно-счетного </w:t>
      </w:r>
      <w:r w:rsidRPr="00B34039">
        <w:rPr>
          <w:kern w:val="2"/>
          <w:sz w:val="24"/>
          <w:szCs w:val="24"/>
        </w:rPr>
        <w:t>органа</w:t>
      </w:r>
      <w:r w:rsidRPr="00B34039">
        <w:rPr>
          <w:rFonts w:eastAsia="Calibri"/>
          <w:color w:val="000000"/>
          <w:sz w:val="24"/>
          <w:szCs w:val="24"/>
          <w:lang w:eastAsia="en-US"/>
        </w:rPr>
        <w:t xml:space="preserve"> Ачхой-Мартановского муниципального округа определяется правовым актом Совета депутатов Ачхой-Мартановского муниципального округа по представлению председателя контрольно-счетного органа муниципального образования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контрольно-счетного </w:t>
      </w:r>
      <w:r w:rsidRPr="00B34039">
        <w:rPr>
          <w:kern w:val="2"/>
          <w:sz w:val="24"/>
          <w:szCs w:val="24"/>
        </w:rPr>
        <w:t>органа</w:t>
      </w:r>
      <w:r w:rsidRPr="00B34039">
        <w:rPr>
          <w:rFonts w:eastAsia="Calibri"/>
          <w:color w:val="000000"/>
          <w:sz w:val="24"/>
          <w:szCs w:val="24"/>
          <w:lang w:eastAsia="en-US"/>
        </w:rPr>
        <w:t>.</w:t>
      </w:r>
    </w:p>
    <w:p w:rsidR="00B34039" w:rsidRPr="00B34039" w:rsidRDefault="00B34039" w:rsidP="00B34039">
      <w:pPr>
        <w:autoSpaceDE/>
        <w:autoSpaceDN/>
        <w:adjustRightInd/>
        <w:ind w:firstLine="567"/>
        <w:jc w:val="both"/>
        <w:rPr>
          <w:kern w:val="2"/>
          <w:sz w:val="24"/>
          <w:szCs w:val="24"/>
        </w:rPr>
      </w:pPr>
      <w:r w:rsidRPr="00B34039">
        <w:rPr>
          <w:rFonts w:eastAsia="Calibri"/>
          <w:color w:val="000000"/>
          <w:sz w:val="24"/>
          <w:szCs w:val="24"/>
          <w:lang w:eastAsia="en-US"/>
        </w:rPr>
        <w:t xml:space="preserve">Должности председателя, заместителя председателя и аудиторов контрольно-счетного </w:t>
      </w:r>
      <w:r w:rsidRPr="00B34039">
        <w:rPr>
          <w:kern w:val="2"/>
          <w:sz w:val="24"/>
          <w:szCs w:val="24"/>
        </w:rPr>
        <w:t>органа</w:t>
      </w:r>
      <w:r w:rsidRPr="00B34039">
        <w:rPr>
          <w:rFonts w:eastAsia="Calibri"/>
          <w:color w:val="000000"/>
          <w:sz w:val="24"/>
          <w:szCs w:val="24"/>
          <w:lang w:eastAsia="en-US"/>
        </w:rPr>
        <w:t xml:space="preserve"> Ачхой-Мартановского муниципального округа относятся к муниципальным должностям.</w:t>
      </w:r>
    </w:p>
    <w:p w:rsidR="00B34039" w:rsidRPr="00B34039" w:rsidRDefault="00B34039" w:rsidP="00B34039">
      <w:pPr>
        <w:autoSpaceDE/>
        <w:autoSpaceDN/>
        <w:adjustRightInd/>
        <w:ind w:firstLine="567"/>
        <w:jc w:val="both"/>
        <w:rPr>
          <w:kern w:val="2"/>
          <w:sz w:val="24"/>
          <w:szCs w:val="24"/>
        </w:rPr>
      </w:pPr>
      <w:r w:rsidRPr="00B34039">
        <w:rPr>
          <w:kern w:val="2"/>
          <w:sz w:val="24"/>
          <w:szCs w:val="24"/>
        </w:rPr>
        <w:t>5. Председатель контрольно-счетного органа Ачхой-Мартановского муниципального округа назначается на должность Советом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Предложения о кандидатурах на должность председателя контрольно-счетного органа Ачхой-Мартановского муниципального округа вносятся в Совет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1) председателем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депутатами Совета депутатов Ачхой-Мартановского муниципального округа - не менее одной трети от установленного числа депутатов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3) главой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Право внесения предложений о кандидатурах на должность председателя контрольно-счетного органа Ачхой-Мартановского муниципального округа в Совет депутатов Ачхой-Мартановского муниципального округа в соответствии с нормативным правовым актом Совета депутатов Ачхой-Мартановского муниципального округа может быть предоставлено также постоянным комиссиям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Порядок рассмотрения кандидатур на должность председателя контрольно-счетного органа Ачхой-Мартановского муниципального округа устанавливается нормативным правовым актом Совета депутатов Ачхой-Мартановского муниципального округа или регламентом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Кандидат на должность председателя контрольно-счетного органа Ачхой-Мартановского муниципального округа должен отвечать требованиям, установленным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kern w:val="2"/>
          <w:sz w:val="24"/>
          <w:szCs w:val="24"/>
        </w:rPr>
        <w:t xml:space="preserve">6. </w:t>
      </w:r>
      <w:r w:rsidRPr="00B34039">
        <w:rPr>
          <w:color w:val="000000"/>
          <w:sz w:val="24"/>
          <w:szCs w:val="24"/>
        </w:rPr>
        <w:t xml:space="preserve">Контрольно-счетный </w:t>
      </w:r>
      <w:r w:rsidRPr="00B34039">
        <w:rPr>
          <w:kern w:val="2"/>
          <w:sz w:val="24"/>
          <w:szCs w:val="24"/>
        </w:rPr>
        <w:t>орган</w:t>
      </w:r>
      <w:r w:rsidRPr="00B34039">
        <w:rPr>
          <w:color w:val="000000"/>
          <w:sz w:val="24"/>
          <w:szCs w:val="24"/>
        </w:rPr>
        <w:t xml:space="preserve"> Ачхой-Мартановского муниципального округа осуществляет следующие основные полномочия:</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2) экспертиза проектов местного бюджета, проверка и анализ обоснованности его показателей;</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3) внешняя проверка годового отчета об исполнении местного бюджета;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lastRenderedPageBreak/>
        <w:t xml:space="preserve">4) проведение аудита в сфере закупок товаров, работ и услуг в соответствии с </w:t>
      </w:r>
      <w:r w:rsidRPr="00B34039">
        <w:rPr>
          <w:sz w:val="24"/>
          <w:szCs w:val="24"/>
        </w:rPr>
        <w:t>Федеральным законом</w:t>
      </w:r>
      <w:r w:rsidRPr="00B34039">
        <w:rPr>
          <w:color w:val="000000"/>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8) анализ и мониторинг бюджетного процесса в Ачхой-Мартановском муниципальном округе,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депутатов Ачхой-Мартановского муниципального округа и главе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10) осуществление контроля за состоянием муниципального внутреннего и внешнего долга;</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11) оценка реализуемости, рисков и результатов достижения целей социально-экономического развития Ачхой-Мартановского муниципального округа, предусмотренных документами стратегического планирования Ачхой-Мартановского муниципального округа, в пределах компетенции контрольно-счетного органа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12) участие в пределах полномочий в мероприятиях, направленных на противодействие коррупции;</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13) иные полномочия в сфере внешнего муниципального финансового контроля, установленные федеральными законами, законами Чеченской Республики, уставом и нормативными правовыми актами Совета депутатов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rFonts w:eastAsia="Calibri"/>
          <w:color w:val="000000"/>
          <w:sz w:val="24"/>
          <w:szCs w:val="24"/>
          <w:lang w:eastAsia="en-US"/>
        </w:rPr>
        <w:t xml:space="preserve">7. Контрольно-счетный </w:t>
      </w:r>
      <w:r w:rsidRPr="00B34039">
        <w:rPr>
          <w:kern w:val="2"/>
          <w:sz w:val="24"/>
          <w:szCs w:val="24"/>
        </w:rPr>
        <w:t>орган</w:t>
      </w:r>
      <w:r w:rsidRPr="00B34039">
        <w:rPr>
          <w:rFonts w:eastAsia="Calibri"/>
          <w:color w:val="000000"/>
          <w:sz w:val="24"/>
          <w:szCs w:val="24"/>
          <w:lang w:eastAsia="en-US"/>
        </w:rPr>
        <w:t xml:space="preserve"> Ачхой-Мартановского муниципального округа вправе на основе заключенных соглашений о сотрудничестве и взаимодействии привлекать к участию в проведении контрольных и экспертно-аналитических мероприятий контрольные, правоохранительные и иные органы и их представителей, а также на договорной основе аудиторские, научно-исследовательские, экспертные и иные учреждения и организации, отдельных специалистов, экспертов, переводчиков.</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kern w:val="2"/>
          <w:sz w:val="24"/>
          <w:szCs w:val="24"/>
        </w:rPr>
        <w:t xml:space="preserve">8. Порядок организации и деятельности контрольно-счетного органа муниципального образования определяется Федеральным </w:t>
      </w:r>
      <w:r w:rsidRPr="00B34039">
        <w:rPr>
          <w:color w:val="000000"/>
          <w:kern w:val="2"/>
          <w:sz w:val="24"/>
          <w:szCs w:val="24"/>
        </w:rPr>
        <w:t xml:space="preserve">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w:t>
      </w:r>
      <w:r w:rsidRPr="00B34039">
        <w:rPr>
          <w:kern w:val="2"/>
          <w:sz w:val="24"/>
          <w:szCs w:val="24"/>
        </w:rPr>
        <w:t>Федеральным законом от 20.03.2025 № 33-ФЗ «Об общих принципах организации местного самоуправления в единой системе публичной власти»</w:t>
      </w:r>
      <w:r w:rsidRPr="00B34039">
        <w:rPr>
          <w:color w:val="000000"/>
          <w:kern w:val="2"/>
          <w:sz w:val="24"/>
          <w:szCs w:val="24"/>
        </w:rPr>
        <w:t xml:space="preserve">, Бюджетным </w:t>
      </w:r>
      <w:r w:rsidRPr="00B34039">
        <w:rPr>
          <w:color w:val="000000"/>
          <w:kern w:val="2"/>
          <w:sz w:val="24"/>
          <w:szCs w:val="24"/>
        </w:rPr>
        <w:lastRenderedPageBreak/>
        <w:t>кодексом Российской</w:t>
      </w:r>
      <w:r w:rsidRPr="00B34039">
        <w:rPr>
          <w:kern w:val="2"/>
          <w:sz w:val="24"/>
          <w:szCs w:val="24"/>
        </w:rPr>
        <w:t xml:space="preserve">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Чеченской Республики.</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kern w:val="2"/>
          <w:sz w:val="24"/>
          <w:szCs w:val="24"/>
        </w:rPr>
        <w:t>9. Контрольно-счетный орган Ачхой-Мартановского муниципального округа в целях обеспечения доступа к информации о своей деятельности размещает на официальном сайте в информационно-телекоммуникационной сети Интернет, опубликовывает в официальном издании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27. Должностные лица местного самоуправления. Статус лиц, замещающих муниципальные должности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К лицам, замещающим муниципальные должности, относятся: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1) глава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2); председатель, заместитель председателя, депутат представительного органа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3) председатель, заместитель председателя, аудитор контрольно-счетного органа муниципального образования;</w:t>
      </w:r>
    </w:p>
    <w:p w:rsidR="00B34039" w:rsidRPr="00B34039" w:rsidRDefault="00B34039" w:rsidP="00B34039">
      <w:pPr>
        <w:autoSpaceDE/>
        <w:autoSpaceDN/>
        <w:adjustRightInd/>
        <w:ind w:firstLine="567"/>
        <w:jc w:val="both"/>
        <w:rPr>
          <w:kern w:val="2"/>
          <w:sz w:val="24"/>
          <w:szCs w:val="24"/>
        </w:rPr>
      </w:pPr>
      <w:r w:rsidRPr="00B34039">
        <w:rPr>
          <w:kern w:val="2"/>
          <w:sz w:val="24"/>
          <w:szCs w:val="24"/>
        </w:rPr>
        <w:t>3. Лицам, замещающим муниципальные должности, обеспечиваются условия для беспрепятственного осуществления своих полномочий.</w:t>
      </w:r>
    </w:p>
    <w:p w:rsidR="00B34039" w:rsidRPr="00B34039" w:rsidRDefault="00B34039" w:rsidP="00B34039">
      <w:pPr>
        <w:autoSpaceDE/>
        <w:autoSpaceDN/>
        <w:adjustRightInd/>
        <w:ind w:firstLine="567"/>
        <w:jc w:val="both"/>
        <w:rPr>
          <w:kern w:val="2"/>
          <w:sz w:val="24"/>
          <w:szCs w:val="24"/>
        </w:rPr>
      </w:pPr>
      <w:r w:rsidRPr="00B34039">
        <w:rPr>
          <w:kern w:val="2"/>
          <w:sz w:val="24"/>
          <w:szCs w:val="24"/>
        </w:rPr>
        <w:t>4. Срок полномочий лиц, замещающих муниципальные должности, составляет пять лет.</w:t>
      </w:r>
    </w:p>
    <w:p w:rsidR="00B34039" w:rsidRPr="00B34039" w:rsidRDefault="00B34039" w:rsidP="00B34039">
      <w:pPr>
        <w:autoSpaceDE/>
        <w:autoSpaceDN/>
        <w:adjustRightInd/>
        <w:ind w:firstLine="567"/>
        <w:jc w:val="both"/>
        <w:rPr>
          <w:kern w:val="2"/>
          <w:sz w:val="24"/>
          <w:szCs w:val="24"/>
        </w:rPr>
      </w:pPr>
      <w:r w:rsidRPr="00B34039">
        <w:rPr>
          <w:kern w:val="2"/>
          <w:sz w:val="24"/>
          <w:szCs w:val="24"/>
        </w:rPr>
        <w:t>5.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28. Встречи депутата с избирателями</w:t>
      </w:r>
    </w:p>
    <w:p w:rsidR="00B34039" w:rsidRPr="00B34039" w:rsidRDefault="00B34039" w:rsidP="00B34039">
      <w:pPr>
        <w:autoSpaceDE/>
        <w:autoSpaceDN/>
        <w:adjustRightInd/>
        <w:ind w:firstLine="567"/>
        <w:jc w:val="both"/>
        <w:rPr>
          <w:b/>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1. Встречи депутата с избирателями проводятся в соответствии с </w:t>
      </w:r>
      <w:r w:rsidRPr="00B34039">
        <w:rPr>
          <w:rFonts w:eastAsia="Calibri"/>
          <w:color w:val="000000"/>
          <w:sz w:val="24"/>
          <w:szCs w:val="24"/>
          <w:lang w:eastAsia="en-US"/>
        </w:rPr>
        <w:t>законодательством</w:t>
      </w:r>
      <w:r w:rsidRPr="00B34039">
        <w:rPr>
          <w:rFonts w:eastAsia="Calibri"/>
          <w:sz w:val="24"/>
          <w:szCs w:val="24"/>
          <w:lang w:eastAsia="en-US"/>
        </w:rPr>
        <w:t xml:space="preserve"> Российской Федерации о собраниях, митингах, демонстрациях, шествиях и пикетированиях.</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3. Воспрепятствование организации или проведению встреч депутата с избирателями влечет за собой административную ответственность в соответствии с </w:t>
      </w:r>
      <w:r w:rsidRPr="00B34039">
        <w:rPr>
          <w:rFonts w:eastAsia="Calibri"/>
          <w:color w:val="000000"/>
          <w:sz w:val="24"/>
          <w:szCs w:val="24"/>
          <w:lang w:eastAsia="en-US"/>
        </w:rPr>
        <w:t>законодательством Р</w:t>
      </w:r>
      <w:r w:rsidRPr="00B34039">
        <w:rPr>
          <w:rFonts w:eastAsia="Calibri"/>
          <w:sz w:val="24"/>
          <w:szCs w:val="24"/>
          <w:lang w:eastAsia="en-US"/>
        </w:rPr>
        <w:t>оссийской Федерации.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lastRenderedPageBreak/>
        <w:t>Статья 29. Ограничения для лиц, замещающих муниципальные должности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w:t>
      </w:r>
      <w:r w:rsidRPr="00B34039">
        <w:rPr>
          <w:kern w:val="2"/>
          <w:sz w:val="24"/>
          <w:szCs w:val="24"/>
        </w:rPr>
        <w:t>Федеральным законом от 20.03.2025 № 33-ФЗ «Об общих принципах организации местного самоуправления в единой системе публичной власти»</w:t>
      </w:r>
      <w:r w:rsidRPr="00B34039">
        <w:rPr>
          <w:rFonts w:eastAsia="Calibri"/>
          <w:sz w:val="24"/>
          <w:szCs w:val="24"/>
          <w:lang w:eastAsia="en-US"/>
        </w:rPr>
        <w:t>, другими федеральными законами.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2. Глава муниципального образования не может одновременно исполнять полномочия депутата представительного органа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3. Глава муниципального образования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w:t>
      </w:r>
      <w:r w:rsidRPr="00B34039">
        <w:rPr>
          <w:kern w:val="2"/>
          <w:sz w:val="24"/>
          <w:szCs w:val="24"/>
        </w:rPr>
        <w:t>Федеральным законом от 20.03.2025 № 33-ФЗ «Об общих принципах организации местного самоуправления в единой системе публичной власти»</w:t>
      </w:r>
      <w:r w:rsidRPr="00B34039">
        <w:rPr>
          <w:rFonts w:eastAsia="Calibri"/>
          <w:sz w:val="24"/>
          <w:szCs w:val="24"/>
          <w:lang w:eastAsia="en-US"/>
        </w:rPr>
        <w:t>, другими федеральными законами.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4. Лица, замещающие муниципальные должности, осуществляющие свои полномочия на постоянной основе, не вправе:</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1) заниматься предпринимательской деятельностью лично или через доверенных лиц;</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2) участвовать в управлении коммерческой или некоммерческой организацией, за исключением следующих случаев:</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в) представление на безвозмездной основе интересов муниципального образования в совете муниципальных образований Чеченской Республики, иных объединениях муниципальных образований, а также в их органах управления; </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 </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д) иные случаи, предусмотренные федеральными законами; </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w:t>
      </w:r>
      <w:r w:rsidRPr="00B34039">
        <w:rPr>
          <w:rFonts w:eastAsia="Calibri"/>
          <w:sz w:val="24"/>
          <w:szCs w:val="24"/>
          <w:lang w:eastAsia="en-US"/>
        </w:rPr>
        <w:lastRenderedPageBreak/>
        <w:t>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5. Лица, замещающие муниципальные должности, должны </w:t>
      </w:r>
      <w:bookmarkStart w:id="7" w:name="__DdeLink__2381_3395590743"/>
      <w:r w:rsidRPr="00B34039">
        <w:rPr>
          <w:rFonts w:eastAsia="Calibri"/>
          <w:sz w:val="24"/>
          <w:szCs w:val="24"/>
          <w:lang w:eastAsia="en-US"/>
        </w:rPr>
        <w:t>соблюдать ограничения, запреты,</w:t>
      </w:r>
      <w:bookmarkEnd w:id="7"/>
      <w:r w:rsidRPr="00B34039">
        <w:rPr>
          <w:rFonts w:eastAsia="Calibri"/>
          <w:sz w:val="24"/>
          <w:szCs w:val="24"/>
          <w:lang w:eastAsia="en-US"/>
        </w:rPr>
        <w:t xml:space="preserve"> исполнять обязанности, которые установлены </w:t>
      </w:r>
      <w:r w:rsidRPr="00B34039">
        <w:rPr>
          <w:rFonts w:eastAsia="Calibri"/>
          <w:color w:val="000000"/>
          <w:sz w:val="24"/>
          <w:szCs w:val="24"/>
          <w:lang w:eastAsia="en-US"/>
        </w:rPr>
        <w:t>законодательством</w:t>
      </w:r>
      <w:r w:rsidRPr="00B34039">
        <w:rPr>
          <w:rFonts w:eastAsia="Calibri"/>
          <w:sz w:val="24"/>
          <w:szCs w:val="24"/>
          <w:lang w:eastAsia="en-US"/>
        </w:rPr>
        <w:t xml:space="preserve"> Российской Федерации о противодействии коррупции.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B34039" w:rsidRPr="00B34039" w:rsidRDefault="00B34039" w:rsidP="00B34039">
      <w:pPr>
        <w:autoSpaceDE/>
        <w:autoSpaceDN/>
        <w:adjustRightInd/>
        <w:ind w:firstLine="567"/>
        <w:jc w:val="both"/>
        <w:rPr>
          <w:rFonts w:eastAsia="Calibri"/>
          <w:sz w:val="24"/>
          <w:szCs w:val="24"/>
          <w:lang w:eastAsia="en-US"/>
        </w:rPr>
      </w:pPr>
    </w:p>
    <w:p w:rsidR="00B34039" w:rsidRPr="00B34039" w:rsidRDefault="00B34039" w:rsidP="00B34039">
      <w:pPr>
        <w:autoSpaceDE/>
        <w:autoSpaceDN/>
        <w:adjustRightInd/>
        <w:ind w:firstLine="567"/>
        <w:jc w:val="both"/>
        <w:rPr>
          <w:rFonts w:eastAsia="Calibri"/>
          <w:b/>
          <w:sz w:val="24"/>
          <w:szCs w:val="24"/>
          <w:lang w:eastAsia="en-US"/>
        </w:rPr>
      </w:pPr>
      <w:r w:rsidRPr="00B34039">
        <w:rPr>
          <w:rFonts w:eastAsia="Calibri"/>
          <w:b/>
          <w:sz w:val="24"/>
          <w:szCs w:val="24"/>
          <w:lang w:eastAsia="en-US"/>
        </w:rPr>
        <w:t>Статья 30. Ответственность лиц, замещающих муниципальные должности</w:t>
      </w:r>
    </w:p>
    <w:p w:rsidR="00B34039" w:rsidRPr="00B34039" w:rsidRDefault="00B34039" w:rsidP="00B34039">
      <w:pPr>
        <w:autoSpaceDE/>
        <w:autoSpaceDN/>
        <w:adjustRightInd/>
        <w:ind w:firstLine="567"/>
        <w:jc w:val="both"/>
        <w:rPr>
          <w:rFonts w:eastAsia="Calibri"/>
          <w:sz w:val="24"/>
          <w:szCs w:val="24"/>
          <w:lang w:eastAsia="en-US"/>
        </w:rPr>
      </w:pP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w:t>
      </w:r>
      <w:r w:rsidRPr="00B34039">
        <w:rPr>
          <w:kern w:val="2"/>
          <w:sz w:val="24"/>
          <w:szCs w:val="24"/>
        </w:rPr>
        <w:t>Федеральным законом от 20.03.2025 № 33-ФЗ «Об общих принципах организации местного самоуправления в единой системе публичной власти»</w:t>
      </w:r>
      <w:r w:rsidRPr="00B34039">
        <w:rPr>
          <w:rFonts w:eastAsia="Calibri"/>
          <w:sz w:val="24"/>
          <w:szCs w:val="24"/>
          <w:lang w:eastAsia="en-US"/>
        </w:rPr>
        <w:t>.</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r w:rsidRPr="00B34039">
        <w:rPr>
          <w:rFonts w:eastAsia="Calibri"/>
          <w:color w:val="000000"/>
          <w:sz w:val="24"/>
          <w:szCs w:val="24"/>
          <w:lang w:eastAsia="en-US"/>
        </w:rPr>
        <w:t>законодательством</w:t>
      </w:r>
      <w:r w:rsidRPr="00B34039">
        <w:rPr>
          <w:rFonts w:eastAsia="Calibri"/>
          <w:sz w:val="24"/>
          <w:szCs w:val="24"/>
          <w:lang w:eastAsia="en-US"/>
        </w:rPr>
        <w:t xml:space="preserve"> Российской Федерации о противодействии коррупции лицом, замещающим муниципальную должность, проводится по решению Главы Чеченской Республики в порядке, установленном законом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3. При выявлении в результате проверки, проведенной в соответствии с </w:t>
      </w:r>
      <w:r w:rsidRPr="00B34039">
        <w:rPr>
          <w:rFonts w:eastAsia="Calibri"/>
          <w:color w:val="000000"/>
          <w:sz w:val="24"/>
          <w:szCs w:val="24"/>
          <w:lang w:eastAsia="en-US"/>
        </w:rPr>
        <w:t>пунктом 2</w:t>
      </w:r>
      <w:r w:rsidRPr="00B34039">
        <w:rPr>
          <w:rFonts w:eastAsia="Calibri"/>
          <w:sz w:val="24"/>
          <w:szCs w:val="24"/>
          <w:lang w:eastAsia="en-US"/>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Чеченской Республики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1) предупреждение;</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4) запрет занимать должности в соответствующем органе местного самоуправления до прекращения срока его полномочий;</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lastRenderedPageBreak/>
        <w:t xml:space="preserve">5) запрет исполнять полномочия на постоянной основе до прекращения срока его полномочий. </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муниципальным правовым актом в соответствии с законом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B34039">
        <w:rPr>
          <w:kern w:val="2"/>
          <w:sz w:val="24"/>
          <w:szCs w:val="24"/>
        </w:rPr>
        <w:t>Федеральным законом от 20.03.2025 № 33-ФЗ «Об общих принципах организации местного самоуправления в единой системе публичной власти»</w:t>
      </w:r>
      <w:r w:rsidRPr="00B34039">
        <w:rPr>
          <w:rFonts w:eastAsia="Calibri"/>
          <w:sz w:val="24"/>
          <w:szCs w:val="24"/>
          <w:lang w:eastAsia="en-US"/>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r w:rsidRPr="00B34039">
        <w:rPr>
          <w:rFonts w:eastAsia="Calibri"/>
          <w:color w:val="000000"/>
          <w:sz w:val="24"/>
          <w:szCs w:val="24"/>
          <w:lang w:eastAsia="en-US"/>
        </w:rPr>
        <w:t>частями 3 - 6 статьи 13 Федерального закона от 25 декабря 2008 года № 273-ФЗ «О противодействии коррупции».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color w:val="000000"/>
          <w:sz w:val="24"/>
          <w:szCs w:val="24"/>
          <w:lang w:eastAsia="en-US"/>
        </w:rPr>
        <w:t>7. Глава Чеченской Республики вправе вынести предупреждение, объявить выговор главе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color w:val="000000"/>
          <w:sz w:val="24"/>
          <w:szCs w:val="24"/>
          <w:lang w:eastAsia="en-US"/>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color w:val="000000"/>
          <w:sz w:val="24"/>
          <w:szCs w:val="24"/>
          <w:lang w:eastAsia="en-US"/>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color w:val="000000"/>
          <w:sz w:val="24"/>
          <w:szCs w:val="24"/>
          <w:lang w:eastAsia="en-US"/>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B34039" w:rsidRPr="00B34039" w:rsidRDefault="00B34039" w:rsidP="00B34039">
      <w:pPr>
        <w:autoSpaceDE/>
        <w:autoSpaceDN/>
        <w:adjustRightInd/>
        <w:ind w:firstLine="567"/>
        <w:jc w:val="both"/>
        <w:rPr>
          <w:rFonts w:eastAsia="Calibri"/>
          <w:color w:val="000000"/>
          <w:sz w:val="24"/>
          <w:szCs w:val="24"/>
          <w:lang w:eastAsia="en-US"/>
        </w:rPr>
      </w:pPr>
    </w:p>
    <w:p w:rsidR="00B34039" w:rsidRPr="00B34039" w:rsidRDefault="00B34039" w:rsidP="00B34039">
      <w:pPr>
        <w:autoSpaceDE/>
        <w:autoSpaceDN/>
        <w:adjustRightInd/>
        <w:ind w:firstLine="567"/>
        <w:jc w:val="both"/>
        <w:rPr>
          <w:rFonts w:eastAsia="Calibri"/>
          <w:b/>
          <w:sz w:val="24"/>
          <w:szCs w:val="24"/>
          <w:lang w:eastAsia="en-US"/>
        </w:rPr>
      </w:pPr>
      <w:r w:rsidRPr="00B34039">
        <w:rPr>
          <w:rFonts w:eastAsia="Calibri"/>
          <w:b/>
          <w:color w:val="000000"/>
          <w:sz w:val="24"/>
          <w:szCs w:val="24"/>
          <w:lang w:eastAsia="en-US"/>
        </w:rPr>
        <w:t>Статья 31. Досрочное прекращение полномочий лиц, замещающих муниципальные должности</w:t>
      </w:r>
    </w:p>
    <w:p w:rsidR="00B34039" w:rsidRPr="00B34039" w:rsidRDefault="00B34039" w:rsidP="00B34039">
      <w:pPr>
        <w:autoSpaceDE/>
        <w:autoSpaceDN/>
        <w:adjustRightInd/>
        <w:ind w:firstLine="567"/>
        <w:jc w:val="both"/>
        <w:rPr>
          <w:rFonts w:eastAsia="Calibri"/>
          <w:color w:val="000000"/>
          <w:sz w:val="24"/>
          <w:szCs w:val="24"/>
          <w:lang w:eastAsia="en-US"/>
        </w:rPr>
      </w:pP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color w:val="000000"/>
          <w:sz w:val="24"/>
          <w:szCs w:val="24"/>
          <w:lang w:eastAsia="en-US"/>
        </w:rPr>
        <w:t>1. Полномочия лица, замещающего муниципальную должность, прекращаются досрочно в следующих случаях:</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1) смерти;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2) отставки по собственному желанию;</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3) признания судом недееспособным или ограниченно дееспособным;</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4) признания судом безвестно отсутствующим или объявление умершим;</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5) вступления в отношении его в законную силу обвинительного приговора суда;</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lastRenderedPageBreak/>
        <w:t>6) выезда за пределы Российской Федерации на постоянное место жительства;</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8) досрочного прекращения полномочий соответствующего органа местного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9) призыва на военную службу или направления на заменяющую ее альтернативную гражданскую службу;</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10) приобретения статуса иностранного агента;</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11) </w:t>
      </w:r>
      <w:r w:rsidRPr="00B34039">
        <w:rPr>
          <w:kern w:val="2"/>
          <w:sz w:val="24"/>
          <w:szCs w:val="24"/>
        </w:rPr>
        <w:t xml:space="preserve">в иных случаях, установленных Федеральным законом от 20.03.2025 № 33-ФЗ «Об общих принципах организации местного самоуправления в </w:t>
      </w:r>
      <w:r w:rsidRPr="00B34039">
        <w:rPr>
          <w:rFonts w:eastAsia="Calibri"/>
          <w:sz w:val="24"/>
          <w:szCs w:val="24"/>
          <w:lang w:eastAsia="en-US"/>
        </w:rPr>
        <w:t>единой системе публичной власти</w:t>
      </w:r>
      <w:r w:rsidRPr="00B34039">
        <w:rPr>
          <w:kern w:val="2"/>
          <w:sz w:val="24"/>
          <w:szCs w:val="24"/>
        </w:rPr>
        <w:t>» и другими федеральными законами</w:t>
      </w:r>
      <w:r w:rsidRPr="00B34039">
        <w:rPr>
          <w:rFonts w:eastAsia="Calibri"/>
          <w:sz w:val="24"/>
          <w:szCs w:val="24"/>
          <w:lang w:eastAsia="en-US"/>
        </w:rPr>
        <w:t xml:space="preserve">. </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32. Муниципальная служба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1. 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 25-ФЗ «О муниципальной службе в Российской Федерации», </w:t>
      </w:r>
      <w:r w:rsidRPr="00B34039">
        <w:rPr>
          <w:sz w:val="24"/>
          <w:szCs w:val="24"/>
        </w:rPr>
        <w:t>а также принятыми в соответствии с ним Законом Чеченской Республики от 26.06.2007 № 36-РЗ «О муниципальной службе в Чеченской Республике»</w:t>
      </w:r>
      <w:r w:rsidRPr="00B34039">
        <w:rPr>
          <w:kern w:val="2"/>
          <w:sz w:val="24"/>
          <w:szCs w:val="24"/>
        </w:rPr>
        <w:t>, настоящим Уставом и иными муниципальными правовыми актами.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Должность муниципальной службы - должность в органе местного самоуправления, который образуется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4. Должности муниципальной службы устанавливаются муниципальными правовыми актами в соответствии с реестром должностей муниципальной службы в Чеченской Республики, утверждаемым законом Чеченской Республики. </w:t>
      </w:r>
    </w:p>
    <w:p w:rsidR="00B34039" w:rsidRPr="00B34039" w:rsidRDefault="00B34039" w:rsidP="00B34039">
      <w:pPr>
        <w:autoSpaceDE/>
        <w:autoSpaceDN/>
        <w:adjustRightInd/>
        <w:ind w:firstLine="567"/>
        <w:jc w:val="both"/>
        <w:rPr>
          <w:kern w:val="2"/>
          <w:sz w:val="24"/>
          <w:szCs w:val="24"/>
        </w:rPr>
      </w:pPr>
      <w:r w:rsidRPr="00B34039">
        <w:rPr>
          <w:kern w:val="2"/>
          <w:sz w:val="24"/>
          <w:szCs w:val="24"/>
        </w:rPr>
        <w:t>5.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Чеченской Республики, обязанности по должности муниципальной службы за денежное содержание, выплачиваемое за счет средств местного бюджета.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предусмотренных статьей 13 указанного закона в качестве ограничений, связанных с муниципальной службой.</w:t>
      </w:r>
    </w:p>
    <w:p w:rsidR="00B34039" w:rsidRPr="00B34039" w:rsidRDefault="00B34039" w:rsidP="00B34039">
      <w:pPr>
        <w:autoSpaceDE/>
        <w:autoSpaceDN/>
        <w:adjustRightInd/>
        <w:ind w:firstLine="567"/>
        <w:jc w:val="both"/>
        <w:rPr>
          <w:kern w:val="2"/>
          <w:sz w:val="24"/>
          <w:szCs w:val="24"/>
        </w:rPr>
      </w:pPr>
      <w:r w:rsidRPr="00B34039">
        <w:rPr>
          <w:sz w:val="24"/>
          <w:szCs w:val="24"/>
        </w:rPr>
        <w:t xml:space="preserve">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w:t>
      </w:r>
      <w:r w:rsidRPr="00B34039">
        <w:rPr>
          <w:kern w:val="2"/>
          <w:sz w:val="24"/>
          <w:szCs w:val="24"/>
        </w:rPr>
        <w:t>Федеральным законом от 02.03.2007 № 25-ФЗ «О муниципальной службе в Российской Федерации».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6.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а также ежемесячных и иных дополнительных выплат, определяемых законом Чеченской </w:t>
      </w:r>
      <w:r w:rsidRPr="00B34039">
        <w:rPr>
          <w:kern w:val="2"/>
          <w:sz w:val="24"/>
          <w:szCs w:val="24"/>
        </w:rPr>
        <w:lastRenderedPageBreak/>
        <w:t>Республики.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7. Органы местного самоуправления самостоятельно определяют размер и условия оплаты труда муниципальных служащих. Размер должностного оклада, а также ежемесячных и иных дополнительных выплат и порядок их осуществления устанавливаются муниципальными правовыми актами, издаваемыми Советом депутатов Ачхой-Мартановского муниципального округа в соответствии с законодательством Российской Федерации и законодательством Чеченской Республики.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8. Нанимателем для муниципального служащего является Ачхой-Мартановский муниципальный округ, от имени которого полномочия нанимателя осуществляет представитель нанимателя (работодатель).</w:t>
      </w:r>
    </w:p>
    <w:p w:rsidR="00B34039" w:rsidRPr="00B34039" w:rsidRDefault="00B34039" w:rsidP="00B34039">
      <w:pPr>
        <w:autoSpaceDE/>
        <w:autoSpaceDN/>
        <w:adjustRightInd/>
        <w:ind w:firstLine="567"/>
        <w:jc w:val="both"/>
        <w:rPr>
          <w:kern w:val="2"/>
          <w:sz w:val="24"/>
          <w:szCs w:val="24"/>
        </w:rPr>
      </w:pPr>
      <w:r w:rsidRPr="00B34039">
        <w:rPr>
          <w:kern w:val="2"/>
          <w:sz w:val="24"/>
          <w:szCs w:val="24"/>
        </w:rPr>
        <w:t>9. Аттестация муниципального служащего проводится в целях определения его соответствия замещаемой должности муниципальной службы.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Чеченской Республики.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10. Предельным возрастом, установленным для замещения должности муниципальной службы, является возраст 65 лет.</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11.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 xml:space="preserve">Глава 5. </w:t>
      </w:r>
      <w:r w:rsidRPr="00B34039">
        <w:rPr>
          <w:b/>
          <w:sz w:val="24"/>
          <w:szCs w:val="24"/>
        </w:rPr>
        <w:t>НЕПОСРЕДСТВЕННОЕ ОСУЩЕСТВЛЕНИЕ НАСЕЛЕНИЕМ МЕСТНОГО САМОУПРАВЛЕНИЯ И УЧАСТИЕ НАСЕЛЕНИЯ В ОСУЩЕСТВЛЕНИИ МЕСТНОГО САМОУПРАВЛЕНИЯ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33. Формы непосредственного осуществления населением местного самоуправления и участия населения в осуществлении местного самоуправления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1. К формам непосредственного осуществления населением местного самоуправления относятся:</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1) местный референдум;</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2) муниципальные выборы;</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3) сход граждан.</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2. К формам участия населения в осуществлении местного самоуправления относятся:</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1) опрос;</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2) публичные слушания, общественные обсуждения;</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3) собрание граждан;</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4) инициативные проекты;</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5) территориальное общественное самоуправление;</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6) староста сельского населенного пункта.</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3. Наряду с предусмотренными Федеральным законом от 20.03.2025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w:t>
      </w:r>
      <w:r w:rsidRPr="00B34039">
        <w:rPr>
          <w:rFonts w:eastAsia="Calibri"/>
          <w:sz w:val="24"/>
          <w:szCs w:val="24"/>
          <w:lang w:eastAsia="en-US"/>
        </w:rPr>
        <w:lastRenderedPageBreak/>
        <w:t>20.03.2025 № 33-ФЗ «Об общих принципах организации местного самоуправления в единой системе публичной власти», другим федеральным законам, законам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4. Непосредственное осуществление населением Ачхой-Мартановского муниципального округа местного самоуправления и участие населения в осуществлении местного самоуправления основываются на принципах законности, добровольности.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5. На территории Ачхой-Мартановского муниципального округа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6. Органы местного самоуправления Ачхой-Мартановского муниципального округа и их должностные лица </w:t>
      </w:r>
      <w:bookmarkStart w:id="8" w:name="__DdeLink__4720_2771393268"/>
      <w:r w:rsidRPr="00B34039">
        <w:rPr>
          <w:kern w:val="2"/>
          <w:sz w:val="24"/>
          <w:szCs w:val="24"/>
        </w:rPr>
        <w:t>обязаны содействовать населению в непосредственном осуществлении населением</w:t>
      </w:r>
      <w:bookmarkEnd w:id="8"/>
      <w:r w:rsidRPr="00B34039">
        <w:rPr>
          <w:kern w:val="2"/>
          <w:sz w:val="24"/>
          <w:szCs w:val="24"/>
        </w:rPr>
        <w:t xml:space="preserve"> местного самоуправления и участии населения в осуществлении местного самоуправления.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34. Местный референдум</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1. Местный референдум проводится в целях решения непосредственно населением вопросов местного значения. </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В местном референдуме имеют право участвовать граждане Российской Федерации, место жительства которых расположено в границах Ачхой-Мартановского муниципального округа. Граждане Российской Федерации участвуют в местном референдуме на основе всеобщего равного и прямого волеизъявления при тайном голосовании. </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муниципального образования, имеют право участвовать в референдуме на тех же условиях, что и граждане Российской Федерации.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Местный референдум проводится на всей территории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Решение о назначении местного референдума принимается Советом депутатов:</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по инициативе, выдвинутой гражданами Российской Федерации, имеющими право на участие в местном референдуме;</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от 12.06.2002 № 67-ФЗ «Об основных гарантиях избирательных прав и права на участие в референдуме граждан Российской Федерации»;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по инициативе Совета депутатов Ачхой-Мартановского муниципального округа и главы Ачхой-Мартановского муниципального округа, выдвинутой ими совместно.</w:t>
      </w:r>
    </w:p>
    <w:p w:rsidR="00B34039" w:rsidRPr="00B34039" w:rsidRDefault="00B34039" w:rsidP="00B34039">
      <w:pPr>
        <w:autoSpaceDE/>
        <w:autoSpaceDN/>
        <w:adjustRightInd/>
        <w:ind w:firstLine="567"/>
        <w:jc w:val="both"/>
        <w:rPr>
          <w:kern w:val="2"/>
          <w:sz w:val="24"/>
          <w:szCs w:val="24"/>
        </w:rPr>
      </w:pPr>
      <w:r w:rsidRPr="00B34039">
        <w:rPr>
          <w:kern w:val="2"/>
          <w:sz w:val="24"/>
          <w:szCs w:val="24"/>
        </w:rPr>
        <w:t>4. 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в соответствии с Законом Чеченской Республики от 14.01.2019 № 5-РЗ «О референдуме Чеченской Республики и местном референдуме» составляет пять процентов от числа участников референдума, зарегистрированных на территории Ачхой-Мартановского муниципального округа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но не может быть менее 25 подписей.</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5. Инициатива проведения референдума, выдвинутая гражданами, избирательными объединениями, иными общественными объединениями, указанными в подпункте 2 пункта 3 настоящей статьи, оформляется в порядке, установленном федеральным законом и принимаемым в соответствии с ним законом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lastRenderedPageBreak/>
        <w:t>6. Инициатива проведения референдума, выдвинутая совместно Советом депутатов и главой Ачхой-Мартановского муниципального округа, оформляется правовыми актами Совета депутатов и главы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7.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8. 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Чеченской Республики или прокурора. Назначенный судом местный референдум организуется соответствующей комиссией референдума (территориальной избирательной комиссией), а обеспечение его проведения осуществляется исполнительным органом Чеченской Республики или иным органом, на который судом возложено обеспечение проведения местного референдума.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9. Итоги голосования и принятое на местном референдуме решение подлежат официальному опубликованию.</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10. Принятое на местном референдуме решение подлежит обязательному исполнению на территории Ачхой-Мартановского муниципального округа и не нуждается в утверждении какими-либо органами публичной власти, их должностными лицами.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11.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Чеченской Республики.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35. Муниципальные выборы</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Муниципальные выборы проводятся в целях избрания депутатов Совета депутатов Ачхой-Мартановского муниципального округа на основе всеобщего равного и прямого избирательного права при тайном голосовании.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Муниципальные выборы назначаются Советом депутатов Ачхой-Мартановского муниципального округа. В случаях, установленных федеральным законом, муниципальные выборы назначаются соответствующей избирательной комиссией (территориальной избирательной комиссией) или судом.</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Днем голосования на муниципальных выборах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истекают сроки полномочий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4. В случае досрочного прекращения полномочий депутатов Совета депутатов, </w:t>
      </w:r>
      <w:r w:rsidRPr="00B34039">
        <w:rPr>
          <w:kern w:val="2"/>
          <w:sz w:val="24"/>
          <w:szCs w:val="24"/>
        </w:rPr>
        <w:lastRenderedPageBreak/>
        <w:t>влекущего за собой неправомочность органа местного самоуправления, досрочные выборы должны быть проведены не позднее чем через шесть месяцев со дня такого досрочного прекращения полномочий.</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5. 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6.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w:t>
      </w:r>
      <w:r w:rsidRPr="00B34039">
        <w:rPr>
          <w:sz w:val="24"/>
          <w:szCs w:val="24"/>
        </w:rPr>
        <w:t>от 12.06.2002 № 67-ФЗ «Об основных гарантиях избирательных прав и прав на участие в референдуме граждан Российской Федерации» и принятым в соответствии с ним Законом Чеченской Республики от 17.03.2026 № 4-РЗ "О муниципальных выборах в Чеченской Республике".</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7. Итоги муниципальных выборов подлежат официальному опубликованию.</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36. Сход граждан</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1. В случаях, предусмотренных Федеральным законом от 20.03.2025 № 33-ФЗ «Об общих принципах организации местного самоуправления в единой системе публичной власти», сход граждан может проводиться: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bCs/>
          <w:sz w:val="24"/>
          <w:szCs w:val="24"/>
          <w:lang w:eastAsia="en-US"/>
        </w:rPr>
        <w:t>1) в населенном пункте, входящем в состав Ачхой-Мартановского муниципального округа, по вопросу введения и использования средств самообложения граждан на территории данного населенного пункта;</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bCs/>
          <w:sz w:val="24"/>
          <w:szCs w:val="24"/>
          <w:lang w:eastAsia="en-US"/>
        </w:rPr>
        <w:t xml:space="preserve">2) в соответствии с законом Чеченской Республики на части территории населенного пункта, входящего в состав территории Ачхой-Мартановского муниципального округа, по вопросу введения и использования средств самообложения граждан на данной части территории населенного пункта;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bCs/>
          <w:sz w:val="24"/>
          <w:szCs w:val="24"/>
          <w:lang w:eastAsia="en-US"/>
        </w:rPr>
        <w:t xml:space="preserve">3) </w:t>
      </w:r>
      <w:r w:rsidRPr="00B34039">
        <w:rPr>
          <w:bCs/>
          <w:sz w:val="24"/>
          <w:szCs w:val="24"/>
        </w:rPr>
        <w:t>на территории Ачхой-Мартановского муниципального округа или на части его территории по вопросу выявления мнения граждан о поддержке инициативного проекта.</w:t>
      </w:r>
    </w:p>
    <w:p w:rsidR="00B34039" w:rsidRPr="00B34039" w:rsidRDefault="00B34039" w:rsidP="00B34039">
      <w:pPr>
        <w:autoSpaceDE/>
        <w:autoSpaceDN/>
        <w:adjustRightInd/>
        <w:ind w:firstLine="567"/>
        <w:jc w:val="both"/>
        <w:rPr>
          <w:rFonts w:eastAsia="Calibri"/>
          <w:sz w:val="24"/>
          <w:szCs w:val="24"/>
          <w:lang w:eastAsia="en-US"/>
        </w:rPr>
      </w:pPr>
      <w:r w:rsidRPr="00B34039">
        <w:rPr>
          <w:bCs/>
          <w:sz w:val="24"/>
          <w:szCs w:val="24"/>
          <w:lang w:eastAsia="en-US"/>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B34039" w:rsidRPr="00B34039" w:rsidRDefault="00B34039" w:rsidP="00B34039">
      <w:pPr>
        <w:autoSpaceDE/>
        <w:autoSpaceDN/>
        <w:adjustRightInd/>
        <w:ind w:firstLine="567"/>
        <w:jc w:val="both"/>
        <w:rPr>
          <w:rFonts w:eastAsia="Calibri"/>
          <w:sz w:val="24"/>
          <w:szCs w:val="24"/>
          <w:lang w:eastAsia="en-US"/>
        </w:rPr>
      </w:pPr>
      <w:r w:rsidRPr="00B34039">
        <w:rPr>
          <w:bCs/>
          <w:sz w:val="24"/>
          <w:szCs w:val="24"/>
          <w:lang w:eastAsia="en-US"/>
        </w:rPr>
        <w:t xml:space="preserve">3. </w:t>
      </w:r>
      <w:r w:rsidRPr="00B34039">
        <w:rPr>
          <w:bCs/>
          <w:color w:val="000000"/>
          <w:sz w:val="24"/>
          <w:szCs w:val="24"/>
        </w:rPr>
        <w:t>Сход граждан может созываться главой муниципального образования либо представительным органом муниципального образования, в том числе по инициативе группы жителей соответствующей части территории населенного пункта численностью не менее 10 человек.</w:t>
      </w:r>
    </w:p>
    <w:p w:rsidR="00B34039" w:rsidRPr="00B34039" w:rsidRDefault="00B34039" w:rsidP="00B34039">
      <w:pPr>
        <w:autoSpaceDE/>
        <w:autoSpaceDN/>
        <w:adjustRightInd/>
        <w:ind w:firstLine="567"/>
        <w:jc w:val="both"/>
        <w:rPr>
          <w:rFonts w:eastAsia="Calibri"/>
          <w:sz w:val="24"/>
          <w:szCs w:val="24"/>
          <w:lang w:eastAsia="en-US"/>
        </w:rPr>
      </w:pPr>
      <w:r w:rsidRPr="00B34039">
        <w:rPr>
          <w:bCs/>
          <w:color w:val="000000"/>
          <w:sz w:val="24"/>
          <w:szCs w:val="24"/>
        </w:rPr>
        <w:t>4. Проведение схода граждан обеспечивается главой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bCs/>
          <w:iCs/>
          <w:color w:val="000000"/>
          <w:sz w:val="24"/>
          <w:szCs w:val="24"/>
        </w:rPr>
        <w:t>5.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color w:val="000000"/>
          <w:sz w:val="24"/>
          <w:szCs w:val="24"/>
          <w:lang w:eastAsia="en-US"/>
        </w:rPr>
        <w:t xml:space="preserve">В случае, если в населенном пункте отсутствует возможность одновременного </w:t>
      </w:r>
      <w:r w:rsidRPr="00B34039">
        <w:rPr>
          <w:rFonts w:eastAsia="Calibri"/>
          <w:color w:val="000000"/>
          <w:sz w:val="24"/>
          <w:szCs w:val="24"/>
          <w:lang w:eastAsia="en-US"/>
        </w:rPr>
        <w:lastRenderedPageBreak/>
        <w:t>совместного присутствия более половины обладающих избирательным правом жителей данного населенного пункта, сход граждан в соответствии с уставом</w:t>
      </w:r>
      <w:r w:rsidRPr="00B34039">
        <w:rPr>
          <w:kern w:val="2"/>
          <w:sz w:val="24"/>
          <w:szCs w:val="24"/>
        </w:rPr>
        <w:t xml:space="preserve"> Ачхой-Мартановского муниципального округа</w:t>
      </w:r>
      <w:r w:rsidRPr="00B34039">
        <w:rPr>
          <w:rFonts w:eastAsia="Calibri"/>
          <w:color w:val="000000"/>
          <w:sz w:val="24"/>
          <w:szCs w:val="24"/>
          <w:lang w:eastAsia="en-US"/>
        </w:rPr>
        <w:t xml:space="preserve">,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Решение такого схода граждан считается принятым, если за него проголосовало более половины участников схода граждан.</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8. Решения, принятые на сходе граждан, подлежат официальному опубликованию.</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widowControl/>
        <w:shd w:val="clear" w:color="auto" w:fill="FFFFFF"/>
        <w:autoSpaceDE/>
        <w:autoSpaceDN/>
        <w:adjustRightInd/>
        <w:ind w:firstLine="567"/>
        <w:jc w:val="both"/>
        <w:rPr>
          <w:rFonts w:eastAsia="Calibri"/>
          <w:b/>
          <w:sz w:val="24"/>
          <w:szCs w:val="24"/>
          <w:lang w:eastAsia="en-US"/>
        </w:rPr>
      </w:pPr>
      <w:r w:rsidRPr="00B34039">
        <w:rPr>
          <w:b/>
          <w:kern w:val="2"/>
          <w:sz w:val="24"/>
          <w:szCs w:val="24"/>
        </w:rPr>
        <w:t>Статья 37. Опрос</w:t>
      </w:r>
    </w:p>
    <w:p w:rsidR="00B34039" w:rsidRPr="00B34039" w:rsidRDefault="00B34039" w:rsidP="00B34039">
      <w:pPr>
        <w:widowControl/>
        <w:shd w:val="clear" w:color="auto" w:fill="FFFFFF"/>
        <w:autoSpaceDE/>
        <w:autoSpaceDN/>
        <w:adjustRightInd/>
        <w:ind w:firstLine="567"/>
        <w:jc w:val="both"/>
        <w:rPr>
          <w:color w:val="000000"/>
          <w:sz w:val="24"/>
          <w:szCs w:val="24"/>
        </w:rPr>
      </w:pP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iCs/>
          <w:color w:val="000000"/>
          <w:sz w:val="24"/>
          <w:szCs w:val="24"/>
        </w:rPr>
        <w:t xml:space="preserve">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w:t>
      </w:r>
      <w:r w:rsidRPr="00B34039">
        <w:rPr>
          <w:rFonts w:eastAsia="Calibri"/>
          <w:sz w:val="24"/>
          <w:szCs w:val="24"/>
          <w:lang w:eastAsia="en-US"/>
        </w:rPr>
        <w:t>Чеченской Республики</w:t>
      </w:r>
      <w:r w:rsidRPr="00B34039">
        <w:rPr>
          <w:iCs/>
          <w:color w:val="000000"/>
          <w:sz w:val="24"/>
          <w:szCs w:val="24"/>
        </w:rPr>
        <w:t xml:space="preserve"> в части осуществления полномочий по решению вопросов установления общих принципов организации местного самоуправления.</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2. В опросе граждан имеют право участвовать жители Ачхой-Мартановского муниципального округа, обладающие избирательным правом.</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4. Опрос граждан проводится по инициативе:</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1) представительного органа Ачхой-Мартановского муниципального округа или главы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2) органов государственной власти Чеченской Республики;</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3) жителей Ачхой-Мартановского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5. 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Чеченской Республики.</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6. Решение о назначении опроса граждан должно быть принято представительным органом муниципального образования в течение трех месяцев с момента поступления инициативы проведения опроса граждан, предусмотренной пунктом 4 настоящей статьи.</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7. В решении представительного органа муниципального образования о назначении опроса граждан устанавливаются:</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1) дата и сроки проведения опроса;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2) формулировка вопроса (вопросов), предлагаемого (предлагаемых) при проведении опроса;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3) методика проведения опроса;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4) форма опросного листа;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5) минимальная численность жителей муниципального образования, участвующих в опросе;</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lastRenderedPageBreak/>
        <w:t>8. Жители Ачхой-Мартановского муниципального округа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9. Для проведения опроса граждан может использоваться официальный сайт Ачхой-Мартановского муниципального округа в информационно-телекоммуникационной сети "Интернет".</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10. Финансирование мероприятий, связанных с подготовкой и проведением опроса граждан, осуществляется:</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kern w:val="2"/>
          <w:sz w:val="24"/>
          <w:szCs w:val="24"/>
        </w:rPr>
        <w:t>2) за счет средств бюджета Чеченской Республики - при проведении опроса по инициативе органов государственной власти Чеченской Республики.</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kern w:val="2"/>
          <w:sz w:val="24"/>
          <w:szCs w:val="24"/>
        </w:rPr>
        <w:t>11. Результаты опроса носят рекомендательный характер.</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kern w:val="2"/>
          <w:sz w:val="24"/>
          <w:szCs w:val="24"/>
        </w:rPr>
        <w:t>12. Результаты опроса подлежат обнародованию.</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38. Публичные слушания, общественные обсуждения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местного значения.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На публичные слушания должны выноситься: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1) </w:t>
      </w:r>
      <w:r w:rsidRPr="00B34039">
        <w:rPr>
          <w:bCs/>
          <w:sz w:val="24"/>
          <w:szCs w:val="24"/>
        </w:rPr>
        <w:t xml:space="preserve">проект устава </w:t>
      </w:r>
      <w:r w:rsidRPr="00B34039">
        <w:rPr>
          <w:kern w:val="2"/>
          <w:sz w:val="24"/>
          <w:szCs w:val="24"/>
        </w:rPr>
        <w:t>Ачхой-Мартановского муниципального округа</w:t>
      </w:r>
      <w:r w:rsidRPr="00B34039">
        <w:rPr>
          <w:bCs/>
          <w:sz w:val="24"/>
          <w:szCs w:val="24"/>
        </w:rPr>
        <w:t xml:space="preserve">,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9">
        <w:r w:rsidRPr="00B34039">
          <w:rPr>
            <w:rFonts w:eastAsia="Calibri"/>
            <w:bCs/>
            <w:sz w:val="24"/>
            <w:szCs w:val="24"/>
          </w:rPr>
          <w:t>Конституции</w:t>
        </w:r>
      </w:hyperlink>
      <w:r w:rsidRPr="00B34039">
        <w:rPr>
          <w:bCs/>
          <w:sz w:val="24"/>
          <w:szCs w:val="24"/>
        </w:rPr>
        <w:t xml:space="preserve"> Российской Федерации, федеральных законов, Конституции или законов </w:t>
      </w:r>
      <w:r w:rsidRPr="00B34039">
        <w:rPr>
          <w:rFonts w:eastAsia="Calibri"/>
          <w:sz w:val="24"/>
          <w:szCs w:val="24"/>
          <w:lang w:eastAsia="en-US"/>
        </w:rPr>
        <w:t>Чеченской Республики</w:t>
      </w:r>
      <w:r w:rsidRPr="00B34039">
        <w:rPr>
          <w:bCs/>
          <w:sz w:val="24"/>
          <w:szCs w:val="24"/>
        </w:rPr>
        <w:t xml:space="preserve"> в целях приведения данного устава в соответствие с этими нормативными правовыми актами;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проект местного бюджета и отчет о его исполнении;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вопросы о преобразовании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В публичных слушаниях имеют право участвовать жители муниципального образования, достигшие восемнадцатилетнего возраста.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4. Публичные слушания проводятся по инициативе:</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Совета депутатов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главы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3) жителей муниципального образования. </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5. Порядок назначения и проведения публичных слушаний определяется нормативными правовыми актами Совета депутатов Ачхой-Мартановского муниципального округа в соответствии с законом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6. </w:t>
      </w:r>
      <w:r w:rsidRPr="00B34039">
        <w:rPr>
          <w:color w:val="000000"/>
          <w:sz w:val="24"/>
          <w:szCs w:val="24"/>
        </w:rPr>
        <w:t>Порядок проведения публичных слушаний должен предусматривать оповещение жителей Ачхой-Мартановского муниципального округа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Ачхой-Мартановского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color w:val="000000"/>
          <w:sz w:val="24"/>
          <w:szCs w:val="24"/>
        </w:rPr>
        <w:t xml:space="preserve">7.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пункте 6 настоящей статьи, обеспечения возможности представления </w:t>
      </w:r>
      <w:r w:rsidRPr="00B34039">
        <w:rPr>
          <w:color w:val="000000"/>
          <w:sz w:val="24"/>
          <w:szCs w:val="24"/>
        </w:rPr>
        <w:lastRenderedPageBreak/>
        <w:t xml:space="preserve">жителями Ачхой-Мартановского муниципального округа своих замечаний и предложений по проекту муниципального правового акта, а также для участия жителей Ачхой-Мартановского муниципального округа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w:t>
      </w:r>
      <w:r w:rsidRPr="00B34039">
        <w:rPr>
          <w:sz w:val="24"/>
          <w:szCs w:val="24"/>
        </w:rPr>
        <w:t xml:space="preserve">«Единый портал </w:t>
      </w:r>
      <w:r w:rsidRPr="00B34039">
        <w:rPr>
          <w:color w:val="000000"/>
          <w:sz w:val="24"/>
          <w:szCs w:val="24"/>
        </w:rPr>
        <w:t>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color w:val="000000"/>
          <w:kern w:val="2"/>
          <w:sz w:val="24"/>
          <w:szCs w:val="24"/>
        </w:rPr>
        <w:t>8. Публичные слушания, проводимые по инициативе жителей муниципального образования или Совета депутатов Ачхой-Мартановского муниципального округа, назначаются Советом депутатов Ачхой-Мартановского муниципального округа, а публичные слушания, проводимые по инициативе главы Ачхой-Мартановского муниципального округа, - главой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bCs/>
          <w:kern w:val="2"/>
          <w:sz w:val="24"/>
          <w:szCs w:val="24"/>
        </w:rPr>
        <w:t xml:space="preserve">9. Решение о назначении публичных слушаний должно быть принято представительным органом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пунктом </w:t>
      </w:r>
      <w:r w:rsidRPr="00B34039">
        <w:rPr>
          <w:bCs/>
          <w:color w:val="000000"/>
          <w:kern w:val="2"/>
          <w:sz w:val="24"/>
          <w:szCs w:val="24"/>
        </w:rPr>
        <w:t>4</w:t>
      </w:r>
      <w:r w:rsidRPr="00B34039">
        <w:rPr>
          <w:bCs/>
          <w:kern w:val="2"/>
          <w:sz w:val="24"/>
          <w:szCs w:val="24"/>
        </w:rPr>
        <w:t xml:space="preserve"> настоящей статьи.</w:t>
      </w:r>
    </w:p>
    <w:p w:rsidR="00B34039" w:rsidRPr="00B34039" w:rsidRDefault="00B34039" w:rsidP="00B34039">
      <w:pPr>
        <w:autoSpaceDE/>
        <w:autoSpaceDN/>
        <w:adjustRightInd/>
        <w:ind w:firstLine="567"/>
        <w:jc w:val="both"/>
        <w:rPr>
          <w:rFonts w:eastAsia="Calibri"/>
          <w:sz w:val="24"/>
          <w:szCs w:val="24"/>
          <w:lang w:eastAsia="en-US"/>
        </w:rPr>
      </w:pPr>
      <w:r w:rsidRPr="00B34039">
        <w:rPr>
          <w:bCs/>
          <w:kern w:val="2"/>
          <w:sz w:val="24"/>
          <w:szCs w:val="24"/>
        </w:rPr>
        <w:t xml:space="preserve">10. </w:t>
      </w:r>
      <w:r w:rsidRPr="00B34039">
        <w:rPr>
          <w:color w:val="000000"/>
          <w:kern w:val="2"/>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B34039" w:rsidRPr="00B34039" w:rsidRDefault="00B34039" w:rsidP="00B34039">
      <w:pPr>
        <w:autoSpaceDE/>
        <w:autoSpaceDN/>
        <w:adjustRightInd/>
        <w:ind w:firstLine="567"/>
        <w:jc w:val="both"/>
        <w:rPr>
          <w:rFonts w:eastAsia="Calibri"/>
          <w:sz w:val="24"/>
          <w:szCs w:val="24"/>
          <w:lang w:eastAsia="en-US"/>
        </w:rPr>
      </w:pPr>
      <w:r w:rsidRPr="00B34039">
        <w:rPr>
          <w:color w:val="000000"/>
          <w:kern w:val="2"/>
          <w:sz w:val="24"/>
          <w:szCs w:val="24"/>
        </w:rPr>
        <w:t>11. Результаты публичных слушаний, общественных обсуждений подлежат обязательному рассмотрению представительным органом Ачхой-Мартановского муниципального округа при рассмотрении проектов муниципальных правовых актов.</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Результаты публичных слушаний, общественных обсуждений, включая мотивированное обоснование принятых решений, подлежат обнародованию. </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12. Результаты публичных слушаний, общественных обсуждений носят рекомендательный характер.</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 xml:space="preserve">Статья 39. Собрание граждан </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color w:val="000000"/>
          <w:sz w:val="24"/>
          <w:szCs w:val="24"/>
          <w:lang w:eastAsia="en-US"/>
        </w:rPr>
        <w:t>1. Собрания граждан могут проводиться: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1) для обсуждения вопросов местного значения;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2) для информирования населения о деятельности органов местного самоуправления и должностных лиц местного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5) в целях осуществления территориального общественного самоуправления на части территории муниципального образования. </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2. Собрание граждан проводится по инициативе населения Ачхой-Мартановского муниципального округа, Совета депутатов Ачхой-Мартановского муниципального округа, </w:t>
      </w:r>
      <w:r w:rsidRPr="00B34039">
        <w:rPr>
          <w:kern w:val="2"/>
          <w:sz w:val="24"/>
          <w:szCs w:val="24"/>
        </w:rPr>
        <w:lastRenderedPageBreak/>
        <w:t>главы Ачхой-Мартановского муниципального округа, а также в случаях, предусмотренных уставом территориального общественного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Собрание граждан, проводимое по инициативе Совета депутатов Ачхой-Мартановского муниципального округа или главы Ачхой-Мартановского муниципального округа, назначается Советом депутатов Ачхой-Мартановского муниципального округа или главой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4. Собрание граждан, проводимое по инициативе населения, назначается Советом депутатов Ачхой-Мартановского муниципального округа в порядке, установленном нормативным правовым актом Совета депутатов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5. Порядок назначения и проведения собрания граждан, а также полномочия собрания граждан определяются Федеральным законом от 20.03.2025 № 33-ФЗ </w:t>
      </w:r>
      <w:r w:rsidRPr="00B34039">
        <w:rPr>
          <w:rFonts w:eastAsia="Calibri"/>
          <w:sz w:val="24"/>
          <w:szCs w:val="24"/>
          <w:lang w:eastAsia="en-US"/>
        </w:rPr>
        <w:t>«Об общих принципах организации местного самоуправления в единой системе публичной власти»</w:t>
      </w:r>
      <w:r w:rsidRPr="00B34039">
        <w:rPr>
          <w:kern w:val="2"/>
          <w:sz w:val="24"/>
          <w:szCs w:val="24"/>
        </w:rPr>
        <w:t>, нормативными правовыми актами Совета депутатов Ачхой-Мартановского муниципального округа, уставом территориального общественного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6. Порядок назначения и проведения собраний граждан, предусмотренных подпунктами 1-4</w:t>
      </w:r>
      <w:r w:rsidRPr="00B34039">
        <w:rPr>
          <w:color w:val="0000FF"/>
          <w:kern w:val="2"/>
          <w:sz w:val="24"/>
          <w:szCs w:val="24"/>
        </w:rPr>
        <w:t xml:space="preserve"> </w:t>
      </w:r>
      <w:r w:rsidRPr="00B34039">
        <w:rPr>
          <w:color w:val="000000"/>
          <w:kern w:val="2"/>
          <w:sz w:val="24"/>
          <w:szCs w:val="24"/>
        </w:rPr>
        <w:t>пункта 1 на</w:t>
      </w:r>
      <w:r w:rsidRPr="00B34039">
        <w:rPr>
          <w:kern w:val="2"/>
          <w:sz w:val="24"/>
          <w:szCs w:val="24"/>
        </w:rPr>
        <w:t>стоящей статьи, определяется нормативным правовым актом представительного органа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color w:val="000000"/>
          <w:sz w:val="24"/>
          <w:szCs w:val="24"/>
          <w:lang w:eastAsia="en-US"/>
        </w:rPr>
        <w:t>7.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color w:val="000000"/>
          <w:sz w:val="24"/>
          <w:szCs w:val="24"/>
          <w:lang w:eastAsia="en-US"/>
        </w:rPr>
        <w:t>8.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color w:val="000000"/>
          <w:sz w:val="24"/>
          <w:szCs w:val="24"/>
          <w:lang w:eastAsia="en-US"/>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9. Собрание граждан может принимать обращения к органам местного самоуправления Ачхой-Мартановского муниципального округа и должностным лицам местного самоуправления Ачхой-Мартановского муниципального округа, а также избирать лиц, уполномоченных представлять собрание граждан во взаимоотношениях с органами местного самоуправления Ачхой-Мартановского муниципального округа и должностными лицами местного самоуправления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lastRenderedPageBreak/>
        <w:t>Итоги собрания граждан подлежат официальному обнародованию.</w:t>
      </w:r>
      <w:r w:rsidRPr="00B34039">
        <w:rPr>
          <w:i/>
          <w:kern w:val="2"/>
          <w:sz w:val="24"/>
          <w:szCs w:val="24"/>
        </w:rPr>
        <w:t xml:space="preserve"> </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rFonts w:eastAsia="Calibri"/>
          <w:b/>
          <w:color w:val="000000"/>
          <w:sz w:val="24"/>
          <w:szCs w:val="24"/>
          <w:lang w:eastAsia="en-US"/>
        </w:rPr>
        <w:t>Статья 40. Инициативные проекты</w:t>
      </w:r>
    </w:p>
    <w:p w:rsidR="00B34039" w:rsidRPr="00B34039" w:rsidRDefault="00B34039" w:rsidP="00B34039">
      <w:pPr>
        <w:autoSpaceDE/>
        <w:autoSpaceDN/>
        <w:adjustRightInd/>
        <w:ind w:firstLine="567"/>
        <w:jc w:val="both"/>
        <w:rPr>
          <w:color w:val="000000"/>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color w:val="000000"/>
          <w:sz w:val="24"/>
          <w:szCs w:val="24"/>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rsidR="00B34039" w:rsidRPr="00B34039" w:rsidRDefault="00B34039" w:rsidP="00B34039">
      <w:pPr>
        <w:autoSpaceDE/>
        <w:autoSpaceDN/>
        <w:adjustRightInd/>
        <w:ind w:firstLine="567"/>
        <w:jc w:val="both"/>
        <w:rPr>
          <w:rFonts w:eastAsia="Calibri"/>
          <w:sz w:val="24"/>
          <w:szCs w:val="24"/>
          <w:lang w:eastAsia="en-US"/>
        </w:rPr>
      </w:pPr>
      <w:r w:rsidRPr="00B34039">
        <w:rPr>
          <w:color w:val="000000"/>
          <w:sz w:val="24"/>
          <w:szCs w:val="24"/>
        </w:rPr>
        <w:t>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Ачхой-Мартановского муниципального округа,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3. Инициативный проект должен содержать следующие сведения:</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1) описание проблемы, решение которой имеет приоритетное значение для жителей муниципального образования или его части;</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2) обоснование предложений по решению указанной проблемы;</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3) описание ожидаемого результата (ожидаемых результатов) реализации инициативного проекта;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4) предварительный расчет необходимых расходов на реализацию инициативного проекта;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5) планируемые сроки реализации инициативного проекта;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9) иные сведения, предусмотренные нормативным правовым актом представительного органа муниципального образования.</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4.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lastRenderedPageBreak/>
        <w:t>5. Помимо обязательной поддержки инициативного проекта, предусмотренной пунктом 4 настоящей статьи, нормативным правовым актом представительного органа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6. 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7. Информация о внесении инициативного проекта в местную администрацию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пункте 3</w:t>
      </w:r>
      <w:r w:rsidRPr="00B34039">
        <w:rPr>
          <w:sz w:val="24"/>
          <w:szCs w:val="24"/>
        </w:rPr>
        <w:t xml:space="preserve"> </w:t>
      </w:r>
      <w:r w:rsidRPr="00B34039">
        <w:rPr>
          <w:color w:val="000000"/>
          <w:sz w:val="24"/>
          <w:szCs w:val="24"/>
        </w:rPr>
        <w:t>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8.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9. Местная администрация принимает решение об отказе в поддержке инициативного проекта в одном из следующих случаев:</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1) несоблюдение установленного порядка внесения инициативного проекта и его рассмотрения;</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sidRPr="00B34039">
        <w:rPr>
          <w:rFonts w:eastAsia="Calibri"/>
          <w:sz w:val="24"/>
          <w:szCs w:val="24"/>
          <w:lang w:eastAsia="en-US"/>
        </w:rPr>
        <w:t>Чеченской Республики</w:t>
      </w:r>
      <w:r w:rsidRPr="00B34039">
        <w:rPr>
          <w:color w:val="000000"/>
          <w:sz w:val="24"/>
          <w:szCs w:val="24"/>
        </w:rPr>
        <w:t>, Уставу Ачхой-Мартановского муниципального округа;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5) наличие возможности решения описанной в инициативном проекте проблемы более эффективным способом;</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6) признание инициативного проекта не прошедшим конкурсный отбор.</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10. Местная администрация вправе, а в случае, предусмотренном под</w:t>
      </w:r>
      <w:r w:rsidRPr="00B34039">
        <w:rPr>
          <w:sz w:val="24"/>
          <w:szCs w:val="24"/>
        </w:rPr>
        <w:t xml:space="preserve">пунктом 5 пункта 9 </w:t>
      </w:r>
      <w:r w:rsidRPr="00B34039">
        <w:rPr>
          <w:color w:val="000000"/>
          <w:sz w:val="24"/>
          <w:szCs w:val="24"/>
        </w:rPr>
        <w:t xml:space="preserve">настоящей статьи, обязана предложить инициаторам проекта совместно </w:t>
      </w:r>
      <w:r w:rsidRPr="00B34039">
        <w:rPr>
          <w:color w:val="000000"/>
          <w:sz w:val="24"/>
          <w:szCs w:val="24"/>
        </w:rPr>
        <w:lastRenderedPageBreak/>
        <w:t>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11.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образования.</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12. В отношении инициативных проектов, выдвигаемых для получения финансовой поддержки за счет межбюджетных трансфертов из бюджета Чеченской Республики,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Чеченской Республики. В этом случае требования пунктов</w:t>
      </w:r>
      <w:r w:rsidRPr="00B34039">
        <w:rPr>
          <w:sz w:val="24"/>
          <w:szCs w:val="24"/>
        </w:rPr>
        <w:t xml:space="preserve"> 3, 8-11, 13 и 14 </w:t>
      </w:r>
      <w:r w:rsidRPr="00B34039">
        <w:rPr>
          <w:color w:val="000000"/>
          <w:sz w:val="24"/>
          <w:szCs w:val="24"/>
        </w:rPr>
        <w:t>настоящей статьи не применяются.</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13.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14.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15. Инициаторы проекта, другие граждане, проживающие на территории муниципального образования,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16.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B34039" w:rsidRPr="00B34039" w:rsidRDefault="00B34039" w:rsidP="00B34039">
      <w:pPr>
        <w:shd w:val="clear" w:color="auto" w:fill="FFFFFF"/>
        <w:autoSpaceDE/>
        <w:autoSpaceDN/>
        <w:adjustRightInd/>
        <w:ind w:firstLine="567"/>
        <w:jc w:val="both"/>
        <w:rPr>
          <w:rFonts w:eastAsia="Calibri"/>
          <w:sz w:val="24"/>
          <w:szCs w:val="24"/>
          <w:lang w:eastAsia="en-US"/>
        </w:rPr>
      </w:pPr>
      <w:r w:rsidRPr="00B34039">
        <w:rPr>
          <w:color w:val="000000"/>
          <w:kern w:val="2"/>
          <w:sz w:val="24"/>
          <w:szCs w:val="24"/>
        </w:rPr>
        <w:t>17.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B34039" w:rsidRPr="00B34039" w:rsidRDefault="00B34039" w:rsidP="00B34039">
      <w:pPr>
        <w:shd w:val="clear" w:color="auto" w:fill="FFFFFF"/>
        <w:autoSpaceDE/>
        <w:autoSpaceDN/>
        <w:adjustRightInd/>
        <w:ind w:firstLine="567"/>
        <w:jc w:val="both"/>
        <w:rPr>
          <w:color w:val="000000"/>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41. Территориальное общественное самоуправление</w:t>
      </w:r>
    </w:p>
    <w:p w:rsidR="00B34039" w:rsidRPr="00B34039" w:rsidRDefault="00B34039" w:rsidP="00B34039">
      <w:pPr>
        <w:widowControl/>
        <w:autoSpaceDE/>
        <w:autoSpaceDN/>
        <w:adjustRightInd/>
        <w:ind w:firstLine="567"/>
        <w:jc w:val="both"/>
        <w:rPr>
          <w:kern w:val="2"/>
          <w:sz w:val="24"/>
          <w:szCs w:val="24"/>
        </w:rPr>
      </w:pP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kern w:val="2"/>
          <w:sz w:val="24"/>
          <w:szCs w:val="24"/>
        </w:rPr>
        <w:t xml:space="preserve">1. </w:t>
      </w:r>
      <w:r w:rsidRPr="00B34039">
        <w:rPr>
          <w:sz w:val="24"/>
          <w:szCs w:val="24"/>
        </w:rPr>
        <w:t xml:space="preserve">Под территориальным общественным самоуправлением понимается самоорганизация граждан по месту их жительства на части территории </w:t>
      </w:r>
      <w:r w:rsidRPr="00B34039">
        <w:rPr>
          <w:kern w:val="2"/>
          <w:sz w:val="24"/>
          <w:szCs w:val="24"/>
        </w:rPr>
        <w:t>Ачхой-Мартановского муниципального округа</w:t>
      </w:r>
      <w:r w:rsidRPr="00B34039">
        <w:rPr>
          <w:sz w:val="24"/>
          <w:szCs w:val="24"/>
        </w:rPr>
        <w:t xml:space="preserve"> для самостоятельного и под свою ответственность осуществления собственных инициатив по вопросам местного значения.</w:t>
      </w:r>
    </w:p>
    <w:p w:rsidR="00B34039" w:rsidRPr="00B34039" w:rsidRDefault="00B34039" w:rsidP="00B34039">
      <w:pPr>
        <w:autoSpaceDE/>
        <w:autoSpaceDN/>
        <w:adjustRightInd/>
        <w:ind w:firstLine="567"/>
        <w:jc w:val="both"/>
        <w:rPr>
          <w:rFonts w:eastAsia="Calibri"/>
          <w:sz w:val="24"/>
          <w:szCs w:val="24"/>
          <w:lang w:eastAsia="en-US"/>
        </w:rPr>
      </w:pPr>
      <w:r w:rsidRPr="00B34039">
        <w:rPr>
          <w:sz w:val="24"/>
          <w:szCs w:val="24"/>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w:t>
      </w:r>
      <w:r w:rsidRPr="00B34039">
        <w:rPr>
          <w:sz w:val="24"/>
          <w:szCs w:val="24"/>
        </w:rPr>
        <w:lastRenderedPageBreak/>
        <w:t xml:space="preserve">соответствующей территории, представительным органом </w:t>
      </w:r>
      <w:r w:rsidRPr="00B34039">
        <w:rPr>
          <w:kern w:val="2"/>
          <w:sz w:val="24"/>
          <w:szCs w:val="24"/>
        </w:rPr>
        <w:t>Ачхой-Мартановского муниципального округа</w:t>
      </w:r>
      <w:r w:rsidRPr="00B34039">
        <w:rPr>
          <w:sz w:val="24"/>
          <w:szCs w:val="24"/>
        </w:rPr>
        <w:t>.</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Ачхой-Мартановского муниципального округа.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7. В случаях, предусмотренных настоящим У</w:t>
      </w:r>
      <w:r w:rsidRPr="00B34039">
        <w:rPr>
          <w:iCs/>
          <w:kern w:val="2"/>
          <w:sz w:val="24"/>
          <w:szCs w:val="24"/>
        </w:rPr>
        <w:t>ставом и (или) нормативными правовыми актами</w:t>
      </w:r>
      <w:r w:rsidRPr="00B34039">
        <w:rPr>
          <w:kern w:val="2"/>
          <w:sz w:val="24"/>
          <w:szCs w:val="24"/>
        </w:rPr>
        <w:t xml:space="preserve">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настоящим </w:t>
      </w:r>
      <w:r w:rsidRPr="00B34039">
        <w:rPr>
          <w:iCs/>
          <w:kern w:val="2"/>
          <w:sz w:val="24"/>
          <w:szCs w:val="24"/>
        </w:rPr>
        <w:t>Уставом и (или) нормативными правовыми актами</w:t>
      </w:r>
      <w:r w:rsidRPr="00B34039">
        <w:rPr>
          <w:kern w:val="2"/>
          <w:sz w:val="24"/>
          <w:szCs w:val="24"/>
        </w:rPr>
        <w:t xml:space="preserve"> представительного органа муниципального образования, уставом территориального общественного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9. К исключительным полномочиям собрания, конференции граждан, осуществляющих территориальное общественное самоуправление, относятся: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установление структуры органов территориального общественного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принятие устава территориального общественного самоуправления, внесение в него изменений и дополнений;</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избрание органов территориального общественного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4) определение основных направлений деятельности территориального общественного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5) утверждение сметы доходов и расходов территориального общественного самоуправления и отчета о ее исполнении;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6) рассмотрение и утверждение отчетов о деятельности органов территориального общественного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7) </w:t>
      </w:r>
      <w:r w:rsidRPr="00B34039">
        <w:rPr>
          <w:rFonts w:eastAsia="Calibri"/>
          <w:color w:val="000000"/>
          <w:sz w:val="24"/>
          <w:szCs w:val="24"/>
          <w:lang w:eastAsia="en-US"/>
        </w:rPr>
        <w:t>обсуждение инициативного проекта и принятие решения по вопросу о его одобрении.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10. Органы территориального общественного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lastRenderedPageBreak/>
        <w:t>1) действуют в интересах населения, проживающего на соответствующей территории;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обеспечивают исполнение иных принятых на собраниях, конференциях граждан решений по вопросам местного значения соответствующей территории;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11. </w:t>
      </w:r>
      <w:r w:rsidRPr="00B34039">
        <w:rPr>
          <w:rFonts w:eastAsia="Calibri"/>
          <w:color w:val="000000"/>
          <w:sz w:val="24"/>
          <w:szCs w:val="24"/>
          <w:lang w:eastAsia="en-US"/>
        </w:rPr>
        <w:t>Органы территориального общественного самоуправления могут выдвигать инициативный проект в качестве инициаторов проекта.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12. В уставе территориального общественного самоуправления устанавливаются: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территория, на которой оно осуществляется;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цели, задачи, формы и основные направления деятельности территориального общественного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4) порядок принятия решений;</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5) порядок приобретения имущества, а также порядок пользования и распоряжения указанным имуществом и финансовыми средствами;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6) порядок прекращения осуществления территориального общественного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13.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 Ачхой-Мартановского муниципального округа.</w:t>
      </w:r>
    </w:p>
    <w:p w:rsidR="00B34039" w:rsidRPr="00B34039" w:rsidRDefault="00B34039" w:rsidP="00B34039">
      <w:pPr>
        <w:shd w:val="clear" w:color="auto" w:fill="FFFFFF"/>
        <w:autoSpaceDE/>
        <w:autoSpaceDN/>
        <w:adjustRightInd/>
        <w:ind w:firstLine="567"/>
        <w:jc w:val="both"/>
        <w:rPr>
          <w:rFonts w:eastAsia="Calibri"/>
          <w:sz w:val="24"/>
          <w:szCs w:val="24"/>
          <w:lang w:eastAsia="en-US"/>
        </w:rPr>
      </w:pPr>
      <w:r w:rsidRPr="00B34039">
        <w:rPr>
          <w:color w:val="000000"/>
          <w:kern w:val="2"/>
          <w:sz w:val="24"/>
          <w:szCs w:val="24"/>
        </w:rPr>
        <w:t xml:space="preserve">15. В порядке, установленном законом </w:t>
      </w:r>
      <w:r w:rsidRPr="00B34039">
        <w:rPr>
          <w:rFonts w:eastAsia="Calibri"/>
          <w:sz w:val="24"/>
          <w:szCs w:val="24"/>
          <w:lang w:eastAsia="en-US"/>
        </w:rPr>
        <w:t>Чеченской Республики</w:t>
      </w:r>
      <w:r w:rsidRPr="00B34039">
        <w:rPr>
          <w:color w:val="000000"/>
          <w:kern w:val="2"/>
          <w:sz w:val="24"/>
          <w:szCs w:val="24"/>
        </w:rPr>
        <w:t>,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Чеченской Республики и местного бюджета.</w:t>
      </w:r>
    </w:p>
    <w:p w:rsidR="00B34039" w:rsidRPr="00B34039" w:rsidRDefault="00B34039" w:rsidP="00B34039">
      <w:pPr>
        <w:shd w:val="clear" w:color="auto" w:fill="FFFFFF"/>
        <w:autoSpaceDE/>
        <w:autoSpaceDN/>
        <w:adjustRightInd/>
        <w:ind w:firstLine="567"/>
        <w:jc w:val="both"/>
        <w:rPr>
          <w:color w:val="000000"/>
          <w:kern w:val="2"/>
          <w:sz w:val="24"/>
          <w:szCs w:val="24"/>
        </w:rPr>
      </w:pPr>
    </w:p>
    <w:p w:rsidR="00B34039" w:rsidRPr="00B34039" w:rsidRDefault="00B34039" w:rsidP="00B34039">
      <w:pPr>
        <w:widowControl/>
        <w:autoSpaceDE/>
        <w:autoSpaceDN/>
        <w:adjustRightInd/>
        <w:ind w:firstLine="567"/>
        <w:jc w:val="both"/>
        <w:rPr>
          <w:rFonts w:eastAsia="Calibri"/>
          <w:b/>
          <w:sz w:val="24"/>
          <w:szCs w:val="24"/>
          <w:lang w:eastAsia="en-US"/>
        </w:rPr>
      </w:pPr>
      <w:r w:rsidRPr="00B34039">
        <w:rPr>
          <w:b/>
          <w:bCs/>
          <w:sz w:val="24"/>
          <w:szCs w:val="24"/>
          <w:lang w:eastAsia="en-US"/>
        </w:rPr>
        <w:t>Статья 42. Староста сельского населенного пункта</w:t>
      </w:r>
    </w:p>
    <w:p w:rsidR="00B34039" w:rsidRPr="00B34039" w:rsidRDefault="00B34039" w:rsidP="00B34039">
      <w:pPr>
        <w:widowControl/>
        <w:autoSpaceDE/>
        <w:autoSpaceDN/>
        <w:adjustRightInd/>
        <w:ind w:firstLine="567"/>
        <w:jc w:val="both"/>
        <w:rPr>
          <w:bCs/>
          <w:sz w:val="24"/>
          <w:szCs w:val="24"/>
          <w:lang w:eastAsia="en-US"/>
        </w:rPr>
      </w:pP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bCs/>
          <w:sz w:val="24"/>
          <w:szCs w:val="24"/>
          <w:lang w:eastAsia="en-US"/>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Ачхой-Мартановском муниципальном округе, может назначаться староста сельского населенного пункта.</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color w:val="000000"/>
          <w:sz w:val="24"/>
          <w:szCs w:val="24"/>
          <w:lang w:eastAsia="en-US"/>
        </w:rPr>
        <w:t>2. Староста сельского населенного пункта назначается Советом депутатов Ачхой-Мартановского муниципального округа, в состав которого входит данный сельский населенный пункт, по представлению собрания граждан сельского населенного пункта</w:t>
      </w:r>
      <w:r w:rsidRPr="00B34039">
        <w:rPr>
          <w:rFonts w:eastAsia="Calibri"/>
          <w:i/>
          <w:iCs/>
          <w:color w:val="000000"/>
          <w:sz w:val="24"/>
          <w:szCs w:val="24"/>
          <w:lang w:eastAsia="en-US"/>
        </w:rPr>
        <w:t xml:space="preserve">. </w:t>
      </w:r>
      <w:r w:rsidRPr="00B34039">
        <w:rPr>
          <w:rFonts w:eastAsia="Calibri"/>
          <w:iCs/>
          <w:color w:val="000000"/>
          <w:sz w:val="24"/>
          <w:szCs w:val="24"/>
          <w:lang w:eastAsia="en-US"/>
        </w:rPr>
        <w:t>Староста сельского населенного пункта назначается</w:t>
      </w:r>
      <w:r w:rsidRPr="00B34039">
        <w:rPr>
          <w:rFonts w:eastAsia="Calibri"/>
          <w:i/>
          <w:color w:val="000000"/>
          <w:sz w:val="24"/>
          <w:szCs w:val="24"/>
          <w:lang w:eastAsia="en-US"/>
        </w:rPr>
        <w:t xml:space="preserve"> </w:t>
      </w:r>
      <w:r w:rsidRPr="00B34039">
        <w:rPr>
          <w:rFonts w:eastAsia="Calibri"/>
          <w:color w:val="000000"/>
          <w:sz w:val="24"/>
          <w:szCs w:val="24"/>
          <w:lang w:eastAsia="en-US"/>
        </w:rPr>
        <w:t>из числа</w:t>
      </w:r>
      <w:r w:rsidRPr="00B34039">
        <w:rPr>
          <w:rFonts w:eastAsia="Calibri"/>
          <w:i/>
          <w:color w:val="000000"/>
          <w:sz w:val="24"/>
          <w:szCs w:val="24"/>
          <w:lang w:eastAsia="en-US"/>
        </w:rPr>
        <w:t xml:space="preserve"> </w:t>
      </w:r>
      <w:r w:rsidRPr="00B34039">
        <w:rPr>
          <w:rFonts w:eastAsia="Calibri"/>
          <w:iCs/>
          <w:color w:val="000000"/>
          <w:sz w:val="24"/>
          <w:szCs w:val="24"/>
          <w:lang w:eastAsia="en-US"/>
        </w:rPr>
        <w:t>граждан Российской Федерации</w:t>
      </w:r>
      <w:r w:rsidRPr="00B34039">
        <w:rPr>
          <w:rFonts w:eastAsia="Calibri"/>
          <w:i/>
          <w:color w:val="000000"/>
          <w:sz w:val="24"/>
          <w:szCs w:val="24"/>
          <w:lang w:eastAsia="en-US"/>
        </w:rPr>
        <w:t xml:space="preserve">, </w:t>
      </w:r>
      <w:r w:rsidRPr="00B34039">
        <w:rPr>
          <w:rFonts w:eastAsia="Calibri"/>
          <w:color w:val="000000"/>
          <w:sz w:val="24"/>
          <w:szCs w:val="24"/>
          <w:lang w:eastAsia="en-US"/>
        </w:rPr>
        <w:t>проживающих на территории данного сельского населенного пункта и обладающих активным избирательным правом</w:t>
      </w:r>
      <w:r w:rsidRPr="00B34039">
        <w:rPr>
          <w:rFonts w:eastAsia="Calibri"/>
          <w:i/>
          <w:iCs/>
          <w:color w:val="000000"/>
          <w:sz w:val="24"/>
          <w:szCs w:val="24"/>
          <w:lang w:eastAsia="en-US"/>
        </w:rPr>
        <w:t>,</w:t>
      </w:r>
      <w:r w:rsidRPr="00B34039">
        <w:rPr>
          <w:rFonts w:eastAsia="Calibri"/>
          <w:color w:val="000000"/>
          <w:sz w:val="24"/>
          <w:szCs w:val="24"/>
          <w:lang w:eastAsia="en-US"/>
        </w:rPr>
        <w:t xml:space="preserve"> и </w:t>
      </w:r>
      <w:r w:rsidRPr="00B34039">
        <w:rPr>
          <w:rFonts w:eastAsia="Calibri"/>
          <w:iCs/>
          <w:color w:val="000000"/>
          <w:sz w:val="24"/>
          <w:szCs w:val="24"/>
          <w:lang w:eastAsia="en-US"/>
        </w:rPr>
        <w:t>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r w:rsidRPr="00B34039">
        <w:rPr>
          <w:rFonts w:eastAsia="Calibri"/>
          <w:i/>
          <w:color w:val="000000"/>
          <w:sz w:val="24"/>
          <w:szCs w:val="24"/>
          <w:lang w:eastAsia="en-US"/>
        </w:rPr>
        <w:t>.</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color w:val="000000"/>
          <w:sz w:val="24"/>
          <w:szCs w:val="24"/>
          <w:lang w:eastAsia="en-US"/>
        </w:rPr>
        <w:lastRenderedPageBreak/>
        <w:t xml:space="preserve">3. </w:t>
      </w:r>
      <w:r w:rsidRPr="00B34039">
        <w:rPr>
          <w:bCs/>
          <w:color w:val="000000"/>
          <w:sz w:val="24"/>
          <w:szCs w:val="24"/>
          <w:lang w:eastAsia="en-US"/>
        </w:rPr>
        <w:t>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bCs/>
          <w:sz w:val="24"/>
          <w:szCs w:val="24"/>
          <w:lang w:eastAsia="en-US"/>
        </w:rPr>
        <w:t>4. Старостой сельского населенного пункта не может быть назначено лицо:</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color w:val="000000"/>
          <w:sz w:val="24"/>
          <w:szCs w:val="24"/>
          <w:lang w:eastAsia="en-US"/>
        </w:rPr>
        <w:t>1) замещающее государственную должность, должность государственной службы;</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bCs/>
          <w:sz w:val="24"/>
          <w:szCs w:val="24"/>
          <w:lang w:eastAsia="en-US"/>
        </w:rPr>
        <w:t>2) признанное судом недееспособным или ограниченно дееспособным;</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bCs/>
          <w:sz w:val="24"/>
          <w:szCs w:val="24"/>
          <w:lang w:eastAsia="en-US"/>
        </w:rPr>
        <w:t>3) имеющее непогашенную или неснятую судимость;</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bCs/>
          <w:sz w:val="24"/>
          <w:szCs w:val="24"/>
          <w:lang w:eastAsia="en-US"/>
        </w:rPr>
        <w:t>4) имеющее статус иностранного агента.</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bCs/>
          <w:sz w:val="24"/>
          <w:szCs w:val="24"/>
          <w:lang w:eastAsia="en-US"/>
        </w:rPr>
        <w:t>5. Срок полномочий старосты сельского населенного пункта составляет 5 лет</w:t>
      </w:r>
      <w:r w:rsidRPr="00B34039">
        <w:rPr>
          <w:bCs/>
          <w:sz w:val="24"/>
          <w:szCs w:val="24"/>
          <w:vertAlign w:val="superscript"/>
          <w:lang w:eastAsia="en-US"/>
        </w:rPr>
        <w:footnoteReference w:id="4"/>
      </w:r>
      <w:r w:rsidRPr="00B34039">
        <w:rPr>
          <w:bCs/>
          <w:sz w:val="24"/>
          <w:szCs w:val="24"/>
          <w:lang w:eastAsia="en-US"/>
        </w:rPr>
        <w:t xml:space="preserve">.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bCs/>
          <w:sz w:val="24"/>
          <w:szCs w:val="24"/>
          <w:lang w:eastAsia="en-US"/>
        </w:rPr>
        <w:t xml:space="preserve">6. Полномочия старосты сельского населенного пункта прекращаются досрочно по решению Совета депутатов </w:t>
      </w:r>
      <w:r w:rsidRPr="00B34039">
        <w:rPr>
          <w:kern w:val="2"/>
          <w:sz w:val="24"/>
          <w:szCs w:val="24"/>
        </w:rPr>
        <w:t>Ачхой-Мартановского муниципального округа</w:t>
      </w:r>
      <w:r w:rsidRPr="00B34039">
        <w:rPr>
          <w:bCs/>
          <w:sz w:val="24"/>
          <w:szCs w:val="24"/>
          <w:lang w:eastAsia="en-US"/>
        </w:rPr>
        <w:t xml:space="preserve">,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w:t>
      </w:r>
      <w:r w:rsidRPr="00B34039">
        <w:rPr>
          <w:kern w:val="2"/>
          <w:sz w:val="24"/>
          <w:szCs w:val="24"/>
        </w:rPr>
        <w:t>Федерального закона от 20.03.2025 № 33-ФЗ «Об общих принципах организации местного самоуправления в единой системе публичной власти»</w:t>
      </w:r>
      <w:r w:rsidRPr="00B34039">
        <w:rPr>
          <w:bCs/>
          <w:sz w:val="24"/>
          <w:szCs w:val="24"/>
          <w:lang w:eastAsia="en-US"/>
        </w:rPr>
        <w:t>.</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bCs/>
          <w:sz w:val="24"/>
          <w:szCs w:val="24"/>
          <w:lang w:eastAsia="en-US"/>
        </w:rPr>
        <w:t>7. Староста сельского населенного пункта для решения возложенных на него задач:</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bCs/>
          <w:sz w:val="24"/>
          <w:szCs w:val="24"/>
          <w:lang w:eastAsia="en-US"/>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bCs/>
          <w:sz w:val="24"/>
          <w:szCs w:val="24"/>
          <w:lang w:eastAsia="en-US"/>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bCs/>
          <w:sz w:val="24"/>
          <w:szCs w:val="24"/>
          <w:lang w:eastAsia="en-US"/>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bCs/>
          <w:sz w:val="24"/>
          <w:szCs w:val="24"/>
          <w:lang w:eastAsia="en-US"/>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bCs/>
          <w:sz w:val="24"/>
          <w:szCs w:val="24"/>
          <w:lang w:eastAsia="en-US"/>
        </w:rPr>
        <w:t xml:space="preserve">5) </w:t>
      </w:r>
      <w:r w:rsidRPr="00B34039">
        <w:rPr>
          <w:rFonts w:eastAsia="Calibri"/>
          <w:color w:val="000000"/>
          <w:sz w:val="24"/>
          <w:szCs w:val="24"/>
          <w:lang w:eastAsia="en-US"/>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B34039" w:rsidRPr="00B34039" w:rsidRDefault="00B34039" w:rsidP="00B34039">
      <w:pPr>
        <w:autoSpaceDE/>
        <w:autoSpaceDN/>
        <w:adjustRightInd/>
        <w:ind w:firstLine="567"/>
        <w:jc w:val="both"/>
        <w:rPr>
          <w:rFonts w:eastAsia="Calibri"/>
          <w:sz w:val="24"/>
          <w:szCs w:val="24"/>
          <w:lang w:eastAsia="en-US"/>
        </w:rPr>
      </w:pPr>
      <w:r w:rsidRPr="00B34039">
        <w:rPr>
          <w:bCs/>
          <w:sz w:val="24"/>
          <w:szCs w:val="24"/>
          <w:lang w:eastAsia="en-US"/>
        </w:rPr>
        <w:t>6) 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Чеченской Республики.</w:t>
      </w:r>
    </w:p>
    <w:p w:rsidR="00B34039" w:rsidRPr="00B34039" w:rsidRDefault="00B34039" w:rsidP="00B34039">
      <w:pPr>
        <w:shd w:val="clear" w:color="auto" w:fill="FFFFFF"/>
        <w:autoSpaceDE/>
        <w:autoSpaceDN/>
        <w:adjustRightInd/>
        <w:ind w:firstLine="567"/>
        <w:jc w:val="both"/>
        <w:rPr>
          <w:rFonts w:eastAsia="Calibri"/>
          <w:sz w:val="24"/>
          <w:szCs w:val="24"/>
          <w:lang w:eastAsia="en-US"/>
        </w:rPr>
      </w:pPr>
      <w:r w:rsidRPr="00B34039">
        <w:rPr>
          <w:color w:val="000000"/>
          <w:kern w:val="2"/>
          <w:sz w:val="24"/>
          <w:szCs w:val="24"/>
        </w:rPr>
        <w:t>8.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представительного органа муниципального образования в соответствии с законом Чеченской Республики.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Глава 6. МУНИЦИПАЛЬНЫЕ ПРАВОВЫЕ АКТЫ</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43. Система муниципальных правовых актов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ab/>
        <w:t>1. В систему муниципальных правовых актов входят:</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ab/>
        <w:t>1) правовые акты, принятые на местном референдуме, сходе граждан;</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ab/>
        <w:t>2) правовые акты Совета депутатов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ab/>
        <w:t>3) правовые акты главы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lastRenderedPageBreak/>
        <w:tab/>
        <w:t>4) правовые акты местной администрации.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ab/>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ab/>
        <w:t>3.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ab/>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ab/>
        <w:t xml:space="preserve">5. Представительный орган муниципального образования по вопросам, отнесенным к его компетенции федеральными законами, законами Чеченской Республики, настоящим уставом, принимает: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ab/>
        <w:t xml:space="preserve">1) решения, устанавливающие правила, обязательные для исполнения на территории муниципального образования;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ab/>
        <w:t xml:space="preserve">2) решение об удалении главы муниципального образования в отставку;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ab/>
        <w:t xml:space="preserve">3) решения по вопросам организации деятельности представительного органа муниципального образования; </w:t>
      </w:r>
    </w:p>
    <w:p w:rsidR="00B34039" w:rsidRPr="00B34039" w:rsidRDefault="00B34039" w:rsidP="00B34039">
      <w:pPr>
        <w:autoSpaceDE/>
        <w:autoSpaceDN/>
        <w:adjustRightInd/>
        <w:ind w:firstLine="567"/>
        <w:jc w:val="both"/>
        <w:rPr>
          <w:kern w:val="2"/>
          <w:sz w:val="24"/>
          <w:szCs w:val="24"/>
        </w:rPr>
      </w:pPr>
      <w:r w:rsidRPr="00B34039">
        <w:rPr>
          <w:kern w:val="2"/>
          <w:sz w:val="24"/>
          <w:szCs w:val="24"/>
        </w:rPr>
        <w:tab/>
        <w:t xml:space="preserve">4) решения по иным вопросам, отнесенным к его компетенции федеральными законами, законами </w:t>
      </w:r>
      <w:r w:rsidRPr="00B34039">
        <w:rPr>
          <w:rFonts w:eastAsia="Calibri"/>
          <w:sz w:val="24"/>
          <w:szCs w:val="24"/>
          <w:lang w:eastAsia="en-US"/>
        </w:rPr>
        <w:t>Чеченской Республики</w:t>
      </w:r>
      <w:r w:rsidRPr="00B34039">
        <w:rPr>
          <w:kern w:val="2"/>
          <w:sz w:val="24"/>
          <w:szCs w:val="24"/>
        </w:rPr>
        <w:t xml:space="preserve">, уставом Ачхой-Мартановского муниципального округа. </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ab/>
        <w:t>6. Председатель Совета депутатов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ab/>
        <w:t>7. Глава Ачхой-Мартановского муниципального округа в пределах своих полномочий, установленных настоящим Уставом и решениями представительного органа Ачхой-Мартановского муниципального округа, издает постановления и распоряжения по вопросам, отнесенным к его компетенции уставом муниципального образования в соответствии с федеральными законами, а также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Чеченской Республики, а также распоряжения местной администрации по вопросам организации работы местной администрации.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44. Принятие Устава Ачхой-Мартановского муниципального округа, решения о внесении изменений и дополнений в Устав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1. Устав Ачхой-Мартановского муниципального округа принимается Советом депутатов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Проект Устава Ачхой-Мартановского муниципального округа, проект решения Совета депутатов Ачхой-Мартановского муниципального округа о внесении изменений и дополнений в Устав не позднее чем за 30 дней до дня рассмотрения вопроса о принятии Устава Ачхой-Мартановского муниципального округа, внесении изменений и дополнений в Устав подлежат официальному опубликованию с одновременным официальным опубликованием установленного Советом депутатов Ачхой-Мартановского муниципального округа порядка учета предложений по проекту указанного Устава, проекту указанного решения Совета депутатов, а также порядка участия граждан в его обсуждении.</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sz w:val="24"/>
          <w:szCs w:val="24"/>
        </w:rPr>
        <w:lastRenderedPageBreak/>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w:t>
      </w:r>
      <w:r w:rsidRPr="00B34039">
        <w:rPr>
          <w:kern w:val="2"/>
          <w:sz w:val="24"/>
          <w:szCs w:val="24"/>
        </w:rPr>
        <w:t>Ачхой-Мартановского муниципального округа</w:t>
      </w:r>
      <w:r w:rsidRPr="00B34039">
        <w:rPr>
          <w:sz w:val="24"/>
          <w:szCs w:val="24"/>
        </w:rPr>
        <w:t xml:space="preserve">, а также порядка участия граждан в его обсуждении в случае, если в Устав </w:t>
      </w:r>
      <w:r w:rsidRPr="00B34039">
        <w:rPr>
          <w:kern w:val="2"/>
          <w:sz w:val="24"/>
          <w:szCs w:val="24"/>
        </w:rPr>
        <w:t>Ачхой-Мартановского муниципального округа</w:t>
      </w:r>
      <w:r w:rsidRPr="00B34039">
        <w:rPr>
          <w:sz w:val="24"/>
          <w:szCs w:val="24"/>
        </w:rPr>
        <w:t xml:space="preserve"> вносятся изменения в форме точного воспроизведения положений Конституции Российской Федерации, федеральных законов, Конституции или законов </w:t>
      </w:r>
      <w:r w:rsidRPr="00B34039">
        <w:rPr>
          <w:rFonts w:eastAsia="Calibri"/>
          <w:sz w:val="24"/>
          <w:szCs w:val="24"/>
          <w:lang w:eastAsia="en-US"/>
        </w:rPr>
        <w:t>Чеченской Республики</w:t>
      </w:r>
      <w:r w:rsidRPr="00B34039">
        <w:rPr>
          <w:sz w:val="24"/>
          <w:szCs w:val="24"/>
        </w:rPr>
        <w:t xml:space="preserve"> в целях приведения данного устава в соответствие с этими нормативными правовыми актами.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3. Устав Ачхой-Мартановского муниципального округа, решение Совета депутатов Ачхой-Мартановского муниципального округа о внесении изменений и дополнений в Устав принимаются представительным органом муниципального образования большинством в две трети голосов от установленной численности депутатов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4. Устав Ачхой-Мартановского муниципального округа, решение Совета депутатов Ачхой-Мартановского муниципального округа о внесении изменений 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5. Устав Ачхой-Мартановского муниципального округа, муниципальный правовой акт о внесении изменений и дополнений в Устав Ачхой-Мартановского муниципального округа подлежат официальному опубликованию после их государственной регистрации и вступают в силу после их официального опубликования.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Глава Ачхой-Мартановского муниципального округа обязан опубликовать зарегистрированные Устав Ачхой-Мартановского муниципального округа, муниципальный правовой акт о внесении изменений и дополнений в Устав Ачхой-Мартановского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w:t>
      </w:r>
      <w:r w:rsidRPr="00B34039">
        <w:rPr>
          <w:color w:val="000000"/>
          <w:kern w:val="2"/>
          <w:sz w:val="24"/>
          <w:szCs w:val="24"/>
        </w:rPr>
        <w:t>Федерального закона от 21.07.2005 № 97-ФЗ «О государственной регистрации уставов муниципальных образований»</w:t>
      </w:r>
      <w:r w:rsidRPr="00B34039">
        <w:rPr>
          <w:rFonts w:eastAsia="Calibri"/>
          <w:color w:val="000000"/>
          <w:sz w:val="24"/>
          <w:szCs w:val="24"/>
          <w:lang w:eastAsia="en-US"/>
        </w:rPr>
        <w:t xml:space="preserve"> уведомления о включении сведений об Уставе </w:t>
      </w:r>
      <w:r w:rsidRPr="00B34039">
        <w:rPr>
          <w:kern w:val="2"/>
          <w:sz w:val="24"/>
          <w:szCs w:val="24"/>
        </w:rPr>
        <w:t>Ачхой-Мартановского муниципального округа</w:t>
      </w:r>
      <w:r w:rsidRPr="00B34039">
        <w:rPr>
          <w:rFonts w:eastAsia="Calibri"/>
          <w:color w:val="000000"/>
          <w:sz w:val="24"/>
          <w:szCs w:val="24"/>
          <w:lang w:eastAsia="en-US"/>
        </w:rPr>
        <w:t xml:space="preserve">, о муниципальном правовом акте о внесении изменений и дополнений в Устав </w:t>
      </w:r>
      <w:r w:rsidRPr="00B34039">
        <w:rPr>
          <w:kern w:val="2"/>
          <w:sz w:val="24"/>
          <w:szCs w:val="24"/>
        </w:rPr>
        <w:t>Ачхой-Мартановского муниципального округа</w:t>
      </w:r>
      <w:r w:rsidRPr="00B34039">
        <w:rPr>
          <w:rFonts w:eastAsia="Calibri"/>
          <w:color w:val="000000"/>
          <w:sz w:val="24"/>
          <w:szCs w:val="24"/>
          <w:lang w:eastAsia="en-US"/>
        </w:rPr>
        <w:t xml:space="preserve"> в государственный реестр уставов муниципальных образований </w:t>
      </w:r>
      <w:r w:rsidRPr="00B34039">
        <w:rPr>
          <w:rFonts w:eastAsia="Calibri"/>
          <w:sz w:val="24"/>
          <w:szCs w:val="24"/>
          <w:lang w:eastAsia="en-US"/>
        </w:rPr>
        <w:t>Чеченской Республики</w:t>
      </w:r>
      <w:r w:rsidRPr="00B34039">
        <w:rPr>
          <w:rFonts w:eastAsia="Calibri"/>
          <w:color w:val="000000"/>
          <w:sz w:val="24"/>
          <w:szCs w:val="24"/>
          <w:lang w:eastAsia="en-US"/>
        </w:rPr>
        <w:t xml:space="preserve">. </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6. </w:t>
      </w:r>
      <w:r w:rsidRPr="00B34039">
        <w:rPr>
          <w:sz w:val="24"/>
          <w:szCs w:val="24"/>
        </w:rPr>
        <w:t xml:space="preserve">Изменения и дополнения, внесенные в Устав </w:t>
      </w:r>
      <w:r w:rsidRPr="00B34039">
        <w:rPr>
          <w:kern w:val="2"/>
          <w:sz w:val="24"/>
          <w:szCs w:val="24"/>
        </w:rPr>
        <w:t>Ачхой-Мартановского муниципального округа</w:t>
      </w:r>
      <w:r w:rsidRPr="00B34039">
        <w:rPr>
          <w:sz w:val="24"/>
          <w:szCs w:val="24"/>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r w:rsidRPr="00B34039">
        <w:rPr>
          <w:kern w:val="2"/>
          <w:sz w:val="24"/>
          <w:szCs w:val="24"/>
        </w:rPr>
        <w:t>Ачхой-Мартановского муниципального округа</w:t>
      </w:r>
      <w:r w:rsidRPr="00B34039">
        <w:rPr>
          <w:sz w:val="24"/>
          <w:szCs w:val="24"/>
        </w:rPr>
        <w:t xml:space="preserve">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 </w:t>
      </w:r>
      <w:r w:rsidRPr="00B34039">
        <w:rPr>
          <w:kern w:val="2"/>
          <w:sz w:val="24"/>
          <w:szCs w:val="24"/>
        </w:rPr>
        <w:t>Ачхой-Мартановского муниципального округа</w:t>
      </w:r>
      <w:r w:rsidRPr="00B34039">
        <w:rPr>
          <w:sz w:val="24"/>
          <w:szCs w:val="24"/>
        </w:rPr>
        <w:t xml:space="preserve">, принявшего муниципальный правовой акт о внесении указанных изменений и дополнений в Устав </w:t>
      </w:r>
      <w:r w:rsidRPr="00B34039">
        <w:rPr>
          <w:kern w:val="2"/>
          <w:sz w:val="24"/>
          <w:szCs w:val="24"/>
        </w:rPr>
        <w:t>Ачхой-Мартановского муниципального округа,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7. Изменения и дополнения, внесенные в Устав Ачхой-Мартановского муниципального округа и предусматривающие создание контрольно-счетного органа Ачхой-Мартановского муниципального округа, вступают в силу в порядке, предусмотренном пунктом 5 настоящей статьи.</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sz w:val="24"/>
          <w:szCs w:val="24"/>
          <w:lang w:eastAsia="en-US"/>
        </w:rPr>
        <w:lastRenderedPageBreak/>
        <w:t xml:space="preserve">8. Приведение Устава </w:t>
      </w:r>
      <w:r w:rsidRPr="00B34039">
        <w:rPr>
          <w:kern w:val="2"/>
          <w:sz w:val="24"/>
          <w:szCs w:val="24"/>
        </w:rPr>
        <w:t>Ачхой-Мартановского муниципального округа</w:t>
      </w:r>
      <w:r w:rsidRPr="00B34039">
        <w:rPr>
          <w:sz w:val="24"/>
          <w:szCs w:val="24"/>
          <w:lang w:eastAsia="en-US"/>
        </w:rPr>
        <w:t xml:space="preserve"> в соответствие с федеральным законом, законом Чеченской Республики осуществляется в установленный этими законодательными актами срок.</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sz w:val="24"/>
          <w:szCs w:val="24"/>
          <w:lang w:eastAsia="en-US"/>
        </w:rPr>
        <w:t xml:space="preserve">В случае, если федеральным законом, законом Чеченской Республики указанный срок не установлен, срок приведения Устава </w:t>
      </w:r>
      <w:r w:rsidRPr="00B34039">
        <w:rPr>
          <w:kern w:val="2"/>
          <w:sz w:val="24"/>
          <w:szCs w:val="24"/>
        </w:rPr>
        <w:t>Ачхой-Мартановского муниципального округа</w:t>
      </w:r>
      <w:r w:rsidRPr="00B34039">
        <w:rPr>
          <w:sz w:val="24"/>
          <w:szCs w:val="24"/>
          <w:lang w:eastAsia="en-US"/>
        </w:rPr>
        <w:t xml:space="preserve"> в соответствие с федеральным законом, законом Чеченской Республики определяется с учетом дня вступления в силу соответствующего федерального закона, закона Чеченской Республики,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w:t>
      </w:r>
      <w:r w:rsidRPr="00B34039">
        <w:rPr>
          <w:kern w:val="2"/>
          <w:sz w:val="24"/>
          <w:szCs w:val="24"/>
        </w:rPr>
        <w:t>Ачхой-Мартановского муниципального округа</w:t>
      </w:r>
      <w:r w:rsidRPr="00B34039">
        <w:rPr>
          <w:sz w:val="24"/>
          <w:szCs w:val="24"/>
          <w:lang w:eastAsia="en-US"/>
        </w:rPr>
        <w:t xml:space="preserve">, учета предложений граждан по нему, периодичности заседаний Совета депутатов </w:t>
      </w:r>
      <w:r w:rsidRPr="00B34039">
        <w:rPr>
          <w:kern w:val="2"/>
          <w:sz w:val="24"/>
          <w:szCs w:val="24"/>
        </w:rPr>
        <w:t>Ачхой-Мартановского муниципального округа</w:t>
      </w:r>
      <w:r w:rsidRPr="00B34039">
        <w:rPr>
          <w:sz w:val="24"/>
          <w:szCs w:val="24"/>
          <w:lang w:eastAsia="en-US"/>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B34039" w:rsidRPr="00B34039" w:rsidRDefault="00B34039" w:rsidP="00B34039">
      <w:pPr>
        <w:autoSpaceDE/>
        <w:autoSpaceDN/>
        <w:adjustRightInd/>
        <w:ind w:firstLine="567"/>
        <w:jc w:val="both"/>
        <w:rPr>
          <w:rFonts w:eastAsia="Calibri"/>
          <w:sz w:val="24"/>
          <w:szCs w:val="24"/>
          <w:lang w:eastAsia="en-US"/>
        </w:rPr>
      </w:pPr>
      <w:r w:rsidRPr="00B34039">
        <w:rPr>
          <w:sz w:val="24"/>
          <w:szCs w:val="24"/>
          <w:lang w:eastAsia="en-US"/>
        </w:rPr>
        <w:t xml:space="preserve">9. </w:t>
      </w:r>
      <w:r w:rsidRPr="00B34039">
        <w:rPr>
          <w:kern w:val="2"/>
          <w:sz w:val="24"/>
          <w:szCs w:val="24"/>
        </w:rPr>
        <w:t>Изложение устава муниципального образования в новой редакции посредством принятия муниципального правового акта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действовавший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45. Решения, принятые путем прямого волеизъявления граждан</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Решение вопросов местного значения непосредственно гражданами Ачхой-Мартановского муниципального округа осуществляется путем прямого волеизъявления населения Ачхой-Мартановского муниципального округа, выраженного на местном референдуме, сходе граждан.</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Если для реализации решения, принятого путем прямого волеизъявления населения Ачхой-Мартановского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Ачхой-Мартановского муниципального округа или досрочного прекращения полномочий Совета депутатов.</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bCs/>
          <w:sz w:val="24"/>
          <w:szCs w:val="24"/>
        </w:rPr>
        <w:t>Статья 46. Правила благоустройства территории муниципального образования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sz w:val="24"/>
          <w:szCs w:val="24"/>
        </w:rPr>
        <w:t xml:space="preserve">1. Правила благоустройства территории </w:t>
      </w:r>
      <w:r w:rsidRPr="00B34039">
        <w:rPr>
          <w:kern w:val="2"/>
          <w:sz w:val="24"/>
          <w:szCs w:val="24"/>
        </w:rPr>
        <w:t>Ачхой-Мартановского муниципального округа</w:t>
      </w:r>
      <w:r w:rsidRPr="00B34039">
        <w:rPr>
          <w:sz w:val="24"/>
          <w:szCs w:val="24"/>
        </w:rPr>
        <w:t xml:space="preserve"> утверждаются Советом депутатов </w:t>
      </w:r>
      <w:r w:rsidRPr="00B34039">
        <w:rPr>
          <w:kern w:val="2"/>
          <w:sz w:val="24"/>
          <w:szCs w:val="24"/>
        </w:rPr>
        <w:t>Ачхой-Мартановского муниципального округа</w:t>
      </w:r>
      <w:r w:rsidRPr="00B34039">
        <w:rPr>
          <w:sz w:val="24"/>
          <w:szCs w:val="24"/>
        </w:rPr>
        <w:t>.</w:t>
      </w:r>
    </w:p>
    <w:p w:rsidR="00B34039" w:rsidRPr="00B34039" w:rsidRDefault="00B34039" w:rsidP="00B34039">
      <w:pPr>
        <w:autoSpaceDE/>
        <w:autoSpaceDN/>
        <w:adjustRightInd/>
        <w:ind w:firstLine="567"/>
        <w:jc w:val="both"/>
        <w:rPr>
          <w:rFonts w:eastAsia="Calibri"/>
          <w:sz w:val="24"/>
          <w:szCs w:val="24"/>
          <w:lang w:eastAsia="en-US"/>
        </w:rPr>
      </w:pPr>
      <w:r w:rsidRPr="00B34039">
        <w:rPr>
          <w:sz w:val="24"/>
          <w:szCs w:val="24"/>
        </w:rPr>
        <w:t xml:space="preserve">2. Правила благоустройства территории </w:t>
      </w:r>
      <w:r w:rsidRPr="00B34039">
        <w:rPr>
          <w:kern w:val="2"/>
          <w:sz w:val="24"/>
          <w:szCs w:val="24"/>
        </w:rPr>
        <w:t>Ачхой-Мартановского муниципального округа</w:t>
      </w:r>
      <w:r w:rsidRPr="00B34039">
        <w:rPr>
          <w:sz w:val="24"/>
          <w:szCs w:val="24"/>
        </w:rPr>
        <w:t xml:space="preserve"> регулируют вопросы: </w:t>
      </w:r>
    </w:p>
    <w:p w:rsidR="00B34039" w:rsidRPr="00B34039" w:rsidRDefault="00B34039" w:rsidP="00B34039">
      <w:pPr>
        <w:autoSpaceDE/>
        <w:autoSpaceDN/>
        <w:adjustRightInd/>
        <w:ind w:firstLine="567"/>
        <w:jc w:val="both"/>
        <w:rPr>
          <w:kern w:val="2"/>
          <w:sz w:val="24"/>
          <w:szCs w:val="24"/>
        </w:rPr>
      </w:pPr>
      <w:r w:rsidRPr="00B34039">
        <w:rPr>
          <w:sz w:val="24"/>
          <w:szCs w:val="24"/>
        </w:rPr>
        <w:t>1) содержания территорий общего пользования и порядка пользования такими территориями;</w:t>
      </w:r>
    </w:p>
    <w:p w:rsidR="00B34039" w:rsidRPr="00B34039" w:rsidRDefault="00B34039" w:rsidP="00B34039">
      <w:pPr>
        <w:autoSpaceDE/>
        <w:autoSpaceDN/>
        <w:adjustRightInd/>
        <w:ind w:firstLine="567"/>
        <w:jc w:val="both"/>
        <w:rPr>
          <w:kern w:val="2"/>
          <w:sz w:val="24"/>
          <w:szCs w:val="24"/>
        </w:rPr>
      </w:pPr>
      <w:r w:rsidRPr="00B34039">
        <w:rPr>
          <w:sz w:val="24"/>
          <w:szCs w:val="24"/>
        </w:rPr>
        <w:t>2) внешнего вида фасадов и ограждающих конструкций зданий, строений, сооружений;</w:t>
      </w:r>
    </w:p>
    <w:p w:rsidR="00B34039" w:rsidRPr="00B34039" w:rsidRDefault="00B34039" w:rsidP="00B34039">
      <w:pPr>
        <w:autoSpaceDE/>
        <w:autoSpaceDN/>
        <w:adjustRightInd/>
        <w:ind w:firstLine="567"/>
        <w:jc w:val="both"/>
        <w:rPr>
          <w:sz w:val="24"/>
          <w:szCs w:val="24"/>
        </w:rPr>
      </w:pPr>
      <w:r w:rsidRPr="00B34039">
        <w:rPr>
          <w:sz w:val="24"/>
          <w:szCs w:val="24"/>
        </w:rPr>
        <w:t>3) проектирования, размещения, содержания и восстановления элементов благоустройства, в том числе после проведения земляных работ;</w:t>
      </w:r>
    </w:p>
    <w:p w:rsidR="00B34039" w:rsidRPr="00B34039" w:rsidRDefault="00B34039" w:rsidP="00B34039">
      <w:pPr>
        <w:autoSpaceDE/>
        <w:autoSpaceDN/>
        <w:adjustRightInd/>
        <w:ind w:firstLine="567"/>
        <w:jc w:val="both"/>
        <w:rPr>
          <w:kern w:val="2"/>
          <w:sz w:val="24"/>
          <w:szCs w:val="24"/>
        </w:rPr>
      </w:pPr>
      <w:r w:rsidRPr="00B34039">
        <w:rPr>
          <w:sz w:val="24"/>
          <w:szCs w:val="24"/>
        </w:rPr>
        <w:t xml:space="preserve">4) организации освещения территории муниципального образования, включая </w:t>
      </w:r>
      <w:r w:rsidRPr="00B34039">
        <w:rPr>
          <w:sz w:val="24"/>
          <w:szCs w:val="24"/>
        </w:rPr>
        <w:lastRenderedPageBreak/>
        <w:t>архитектурную подсветку зданий, строений, сооружений;</w:t>
      </w:r>
    </w:p>
    <w:p w:rsidR="00B34039" w:rsidRPr="00B34039" w:rsidRDefault="00B34039" w:rsidP="00B34039">
      <w:pPr>
        <w:autoSpaceDE/>
        <w:autoSpaceDN/>
        <w:adjustRightInd/>
        <w:ind w:firstLine="567"/>
        <w:jc w:val="both"/>
        <w:rPr>
          <w:kern w:val="2"/>
          <w:sz w:val="24"/>
          <w:szCs w:val="24"/>
        </w:rPr>
      </w:pPr>
      <w:r w:rsidRPr="00B34039">
        <w:rPr>
          <w:sz w:val="24"/>
          <w:szCs w:val="24"/>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B34039" w:rsidRPr="00B34039" w:rsidRDefault="00B34039" w:rsidP="00B34039">
      <w:pPr>
        <w:autoSpaceDE/>
        <w:autoSpaceDN/>
        <w:adjustRightInd/>
        <w:ind w:firstLine="567"/>
        <w:jc w:val="both"/>
        <w:rPr>
          <w:kern w:val="2"/>
          <w:sz w:val="24"/>
          <w:szCs w:val="24"/>
        </w:rPr>
      </w:pPr>
      <w:r w:rsidRPr="00B34039">
        <w:rPr>
          <w:sz w:val="24"/>
          <w:szCs w:val="24"/>
        </w:rP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B34039" w:rsidRPr="00B34039" w:rsidRDefault="00B34039" w:rsidP="00B34039">
      <w:pPr>
        <w:autoSpaceDE/>
        <w:autoSpaceDN/>
        <w:adjustRightInd/>
        <w:ind w:firstLine="567"/>
        <w:jc w:val="both"/>
        <w:rPr>
          <w:kern w:val="2"/>
          <w:sz w:val="24"/>
          <w:szCs w:val="24"/>
        </w:rPr>
      </w:pPr>
      <w:r w:rsidRPr="00B34039">
        <w:rPr>
          <w:sz w:val="24"/>
          <w:szCs w:val="24"/>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B34039" w:rsidRPr="00B34039" w:rsidRDefault="00B34039" w:rsidP="00B34039">
      <w:pPr>
        <w:autoSpaceDE/>
        <w:autoSpaceDN/>
        <w:adjustRightInd/>
        <w:ind w:firstLine="567"/>
        <w:jc w:val="both"/>
        <w:rPr>
          <w:kern w:val="2"/>
          <w:sz w:val="24"/>
          <w:szCs w:val="24"/>
        </w:rPr>
      </w:pPr>
      <w:r w:rsidRPr="00B34039">
        <w:rPr>
          <w:sz w:val="24"/>
          <w:szCs w:val="24"/>
        </w:rPr>
        <w:t>8) организации пешеходных коммуникаций, в том числе тротуаров, аллей, дорожек, тропинок;</w:t>
      </w:r>
    </w:p>
    <w:p w:rsidR="00B34039" w:rsidRPr="00B34039" w:rsidRDefault="00B34039" w:rsidP="00B34039">
      <w:pPr>
        <w:autoSpaceDE/>
        <w:autoSpaceDN/>
        <w:adjustRightInd/>
        <w:ind w:firstLine="567"/>
        <w:jc w:val="both"/>
        <w:rPr>
          <w:kern w:val="2"/>
          <w:sz w:val="24"/>
          <w:szCs w:val="24"/>
        </w:rPr>
      </w:pPr>
      <w:r w:rsidRPr="00B34039">
        <w:rPr>
          <w:sz w:val="24"/>
          <w:szCs w:val="24"/>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B34039" w:rsidRPr="00B34039" w:rsidRDefault="00B34039" w:rsidP="00B34039">
      <w:pPr>
        <w:autoSpaceDE/>
        <w:autoSpaceDN/>
        <w:adjustRightInd/>
        <w:ind w:firstLine="567"/>
        <w:jc w:val="both"/>
        <w:rPr>
          <w:kern w:val="2"/>
          <w:sz w:val="24"/>
          <w:szCs w:val="24"/>
        </w:rPr>
      </w:pPr>
      <w:r w:rsidRPr="00B34039">
        <w:rPr>
          <w:sz w:val="24"/>
          <w:szCs w:val="24"/>
        </w:rPr>
        <w:t>10) уборки территории муниципального образования, в том числе в зимний период;</w:t>
      </w:r>
    </w:p>
    <w:p w:rsidR="00B34039" w:rsidRPr="00B34039" w:rsidRDefault="00B34039" w:rsidP="00B34039">
      <w:pPr>
        <w:autoSpaceDE/>
        <w:autoSpaceDN/>
        <w:adjustRightInd/>
        <w:ind w:firstLine="567"/>
        <w:jc w:val="both"/>
        <w:rPr>
          <w:kern w:val="2"/>
          <w:sz w:val="24"/>
          <w:szCs w:val="24"/>
        </w:rPr>
      </w:pPr>
      <w:r w:rsidRPr="00B34039">
        <w:rPr>
          <w:sz w:val="24"/>
          <w:szCs w:val="24"/>
        </w:rPr>
        <w:t>11) организации стоков ливневых вод;</w:t>
      </w:r>
    </w:p>
    <w:p w:rsidR="00B34039" w:rsidRPr="00B34039" w:rsidRDefault="00B34039" w:rsidP="00B34039">
      <w:pPr>
        <w:autoSpaceDE/>
        <w:autoSpaceDN/>
        <w:adjustRightInd/>
        <w:ind w:firstLine="567"/>
        <w:jc w:val="both"/>
        <w:rPr>
          <w:kern w:val="2"/>
          <w:sz w:val="24"/>
          <w:szCs w:val="24"/>
        </w:rPr>
      </w:pPr>
      <w:r w:rsidRPr="00B34039">
        <w:rPr>
          <w:sz w:val="24"/>
          <w:szCs w:val="24"/>
        </w:rPr>
        <w:t>12) порядка проведения земляных работ;</w:t>
      </w:r>
    </w:p>
    <w:p w:rsidR="00B34039" w:rsidRPr="00B34039" w:rsidRDefault="00B34039" w:rsidP="00B34039">
      <w:pPr>
        <w:autoSpaceDE/>
        <w:autoSpaceDN/>
        <w:adjustRightInd/>
        <w:ind w:firstLine="567"/>
        <w:jc w:val="both"/>
        <w:rPr>
          <w:kern w:val="2"/>
          <w:sz w:val="24"/>
          <w:szCs w:val="24"/>
        </w:rPr>
      </w:pPr>
      <w:r w:rsidRPr="00B34039">
        <w:rPr>
          <w:sz w:val="24"/>
          <w:szCs w:val="24"/>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B34039" w:rsidRPr="00B34039" w:rsidRDefault="00B34039" w:rsidP="00B34039">
      <w:pPr>
        <w:autoSpaceDE/>
        <w:autoSpaceDN/>
        <w:adjustRightInd/>
        <w:ind w:firstLine="567"/>
        <w:jc w:val="both"/>
        <w:rPr>
          <w:kern w:val="2"/>
          <w:sz w:val="24"/>
          <w:szCs w:val="24"/>
        </w:rPr>
      </w:pPr>
      <w:r w:rsidRPr="00B34039">
        <w:rPr>
          <w:sz w:val="24"/>
          <w:szCs w:val="24"/>
        </w:rPr>
        <w:t>14) определения границ прилегающих территорий в соответствии с порядком, установленным законом Чеченской Республики;</w:t>
      </w:r>
    </w:p>
    <w:p w:rsidR="00B34039" w:rsidRPr="00B34039" w:rsidRDefault="00B34039" w:rsidP="00B34039">
      <w:pPr>
        <w:autoSpaceDE/>
        <w:autoSpaceDN/>
        <w:adjustRightInd/>
        <w:ind w:firstLine="567"/>
        <w:jc w:val="both"/>
        <w:rPr>
          <w:kern w:val="2"/>
          <w:sz w:val="24"/>
          <w:szCs w:val="24"/>
        </w:rPr>
      </w:pPr>
      <w:r w:rsidRPr="00B34039">
        <w:rPr>
          <w:sz w:val="24"/>
          <w:szCs w:val="24"/>
        </w:rPr>
        <w:t>15) праздничного оформления территории муниципального образования;</w:t>
      </w:r>
    </w:p>
    <w:p w:rsidR="00B34039" w:rsidRPr="00B34039" w:rsidRDefault="00B34039" w:rsidP="00B34039">
      <w:pPr>
        <w:autoSpaceDE/>
        <w:autoSpaceDN/>
        <w:adjustRightInd/>
        <w:ind w:firstLine="567"/>
        <w:jc w:val="both"/>
        <w:rPr>
          <w:rFonts w:eastAsia="Calibri"/>
          <w:sz w:val="24"/>
          <w:szCs w:val="24"/>
          <w:lang w:eastAsia="en-US"/>
        </w:rPr>
      </w:pPr>
      <w:r w:rsidRPr="00B34039">
        <w:rPr>
          <w:sz w:val="24"/>
          <w:szCs w:val="24"/>
        </w:rPr>
        <w:t>16) порядка участия граждан и организаций в реализации мероприятий по благоустройству территории муниципального образования.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47. Порядок подготовки и вступления в силу муниципальных правовых актов</w:t>
      </w:r>
    </w:p>
    <w:p w:rsidR="00B34039" w:rsidRPr="00B34039" w:rsidRDefault="00B34039" w:rsidP="00B34039">
      <w:pPr>
        <w:autoSpaceDE/>
        <w:autoSpaceDN/>
        <w:adjustRightInd/>
        <w:ind w:firstLine="567"/>
        <w:jc w:val="both"/>
        <w:rPr>
          <w:rFonts w:eastAsia="Calibri"/>
          <w:sz w:val="24"/>
          <w:szCs w:val="24"/>
          <w:lang w:eastAsia="en-US"/>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w:t>
      </w:r>
      <w:r w:rsidRPr="00B34039">
        <w:rPr>
          <w:rFonts w:eastAsia="Calibri"/>
          <w:kern w:val="2"/>
          <w:sz w:val="24"/>
          <w:szCs w:val="24"/>
          <w:lang w:eastAsia="en-US"/>
        </w:rPr>
        <w:t xml:space="preserve"> </w:t>
      </w:r>
      <w:r w:rsidRPr="00B34039">
        <w:rPr>
          <w:rFonts w:eastAsia="Calibri"/>
          <w:color w:val="000000"/>
          <w:sz w:val="24"/>
          <w:szCs w:val="24"/>
          <w:lang w:eastAsia="en-US"/>
        </w:rPr>
        <w:t>Проекты муниципальных правовых актов Ачхой-Мартановского муниципального округа,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Ачхой-Мартановского муниципального округа, в порядке, установленном муниципальными правовыми актами в соответствии с законом Чеченской Республики, за исключением:</w:t>
      </w:r>
    </w:p>
    <w:p w:rsidR="00B34039" w:rsidRPr="00B34039" w:rsidRDefault="00B34039" w:rsidP="00B34039">
      <w:pPr>
        <w:autoSpaceDE/>
        <w:autoSpaceDN/>
        <w:adjustRightInd/>
        <w:ind w:firstLine="567"/>
        <w:jc w:val="both"/>
        <w:rPr>
          <w:kern w:val="2"/>
          <w:sz w:val="24"/>
          <w:szCs w:val="24"/>
        </w:rPr>
      </w:pPr>
      <w:r w:rsidRPr="00B34039">
        <w:rPr>
          <w:color w:val="000000"/>
          <w:sz w:val="24"/>
          <w:szCs w:val="24"/>
        </w:rPr>
        <w:t>1) проектов нормативных правовых актов Совета депутатов Ачхой-Мартановского муниципального округа, устанавливающих, изменяющих, приостанавливающих, отменяющих местные налоги и сборы;</w:t>
      </w:r>
    </w:p>
    <w:p w:rsidR="00B34039" w:rsidRPr="00B34039" w:rsidRDefault="00B34039" w:rsidP="00B34039">
      <w:pPr>
        <w:autoSpaceDE/>
        <w:autoSpaceDN/>
        <w:adjustRightInd/>
        <w:ind w:firstLine="567"/>
        <w:jc w:val="both"/>
        <w:rPr>
          <w:kern w:val="2"/>
          <w:sz w:val="24"/>
          <w:szCs w:val="24"/>
        </w:rPr>
      </w:pPr>
      <w:r w:rsidRPr="00B34039">
        <w:rPr>
          <w:color w:val="000000"/>
          <w:sz w:val="24"/>
          <w:szCs w:val="24"/>
        </w:rPr>
        <w:t>2) проектов нормативных правовых актов Совета депутатов Ачхой-Мартановского муниципального округа, регулирующих бюджетные правоотношения;</w:t>
      </w:r>
    </w:p>
    <w:p w:rsidR="00B34039" w:rsidRPr="00B34039" w:rsidRDefault="00B34039" w:rsidP="00B34039">
      <w:pPr>
        <w:autoSpaceDE/>
        <w:autoSpaceDN/>
        <w:adjustRightInd/>
        <w:ind w:firstLine="567"/>
        <w:jc w:val="both"/>
        <w:rPr>
          <w:rFonts w:eastAsia="Calibri"/>
          <w:sz w:val="24"/>
          <w:szCs w:val="24"/>
          <w:lang w:eastAsia="en-US"/>
        </w:rPr>
      </w:pPr>
      <w:r w:rsidRPr="00B34039">
        <w:rPr>
          <w:color w:val="000000"/>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039" w:rsidRPr="00B34039" w:rsidRDefault="00B34039" w:rsidP="00B34039">
      <w:pPr>
        <w:autoSpaceDE/>
        <w:autoSpaceDN/>
        <w:adjustRightInd/>
        <w:ind w:firstLine="567"/>
        <w:jc w:val="both"/>
        <w:rPr>
          <w:rFonts w:eastAsia="Calibri"/>
          <w:sz w:val="24"/>
          <w:szCs w:val="24"/>
          <w:lang w:eastAsia="en-US"/>
        </w:rPr>
      </w:pPr>
      <w:r w:rsidRPr="00B34039">
        <w:rPr>
          <w:color w:val="000000"/>
          <w:kern w:val="2"/>
          <w:sz w:val="24"/>
          <w:szCs w:val="24"/>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w:t>
      </w:r>
      <w:r w:rsidRPr="00B34039">
        <w:rPr>
          <w:color w:val="000000"/>
          <w:kern w:val="2"/>
          <w:sz w:val="24"/>
          <w:szCs w:val="24"/>
        </w:rPr>
        <w:lastRenderedPageBreak/>
        <w:t>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B34039" w:rsidRPr="00B34039" w:rsidRDefault="00B34039" w:rsidP="00B34039">
      <w:pPr>
        <w:autoSpaceDE/>
        <w:autoSpaceDN/>
        <w:adjustRightInd/>
        <w:ind w:firstLine="567"/>
        <w:jc w:val="both"/>
        <w:rPr>
          <w:rFonts w:eastAsia="Calibri"/>
          <w:sz w:val="24"/>
          <w:szCs w:val="24"/>
          <w:lang w:eastAsia="en-US"/>
        </w:rPr>
      </w:pPr>
      <w:r w:rsidRPr="00B34039">
        <w:rPr>
          <w:color w:val="000000"/>
          <w:kern w:val="2"/>
          <w:sz w:val="24"/>
          <w:szCs w:val="24"/>
        </w:rPr>
        <w:t xml:space="preserve">3. Муниципальные правовые акты вступают в силу в </w:t>
      </w:r>
      <w:r w:rsidRPr="00B34039">
        <w:rPr>
          <w:iCs/>
          <w:color w:val="000000"/>
          <w:kern w:val="2"/>
          <w:sz w:val="24"/>
          <w:szCs w:val="24"/>
        </w:rPr>
        <w:t>порядке, установленном Уставом Ачхой-Мартановского муниципального округа,</w:t>
      </w:r>
      <w:r w:rsidRPr="00B34039">
        <w:rPr>
          <w:color w:val="000000"/>
          <w:kern w:val="2"/>
          <w:sz w:val="24"/>
          <w:szCs w:val="24"/>
        </w:rPr>
        <w:t xml:space="preserve">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w:t>
      </w:r>
    </w:p>
    <w:p w:rsidR="00B34039" w:rsidRPr="00B34039" w:rsidRDefault="00B34039" w:rsidP="00B34039">
      <w:pPr>
        <w:autoSpaceDE/>
        <w:autoSpaceDN/>
        <w:adjustRightInd/>
        <w:ind w:firstLine="567"/>
        <w:jc w:val="both"/>
        <w:rPr>
          <w:color w:val="000000"/>
          <w:kern w:val="2"/>
          <w:sz w:val="24"/>
          <w:szCs w:val="24"/>
        </w:rPr>
      </w:pPr>
      <w:r w:rsidRPr="00B34039">
        <w:rPr>
          <w:color w:val="000000"/>
          <w:kern w:val="2"/>
          <w:sz w:val="24"/>
          <w:szCs w:val="24"/>
        </w:rPr>
        <w:t>4.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B34039" w:rsidRPr="00B34039" w:rsidRDefault="00B34039" w:rsidP="00B34039">
      <w:pPr>
        <w:autoSpaceDE/>
        <w:autoSpaceDN/>
        <w:adjustRightInd/>
        <w:ind w:firstLine="567"/>
        <w:jc w:val="both"/>
        <w:rPr>
          <w:kern w:val="2"/>
          <w:sz w:val="24"/>
          <w:szCs w:val="24"/>
        </w:rPr>
      </w:pPr>
      <w:r w:rsidRPr="00B34039">
        <w:rPr>
          <w:kern w:val="2"/>
          <w:sz w:val="24"/>
          <w:szCs w:val="24"/>
        </w:rPr>
        <w:t>5. Иные муниципальные правовые акты Ачхой-Мартановского муниципального округа вступают в силу после опубликования (обнародования), после принятия органом местного самоуправления или со дня, указанного в самом акте, если иное не предусмотрено законодательством.</w:t>
      </w:r>
    </w:p>
    <w:p w:rsidR="00B34039" w:rsidRPr="00B34039" w:rsidRDefault="00B34039" w:rsidP="00B34039">
      <w:pPr>
        <w:widowControl/>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48. Обнародование муниципальных правовых актов</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Под обнародованием муниципального правового акта понимаются: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1) официальное опубликование муниципального правового акта;</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3) </w:t>
      </w:r>
      <w:r w:rsidRPr="00B34039">
        <w:rPr>
          <w:rFonts w:eastAsia="Calibri"/>
          <w:iCs/>
          <w:sz w:val="24"/>
          <w:szCs w:val="24"/>
          <w:lang w:eastAsia="en-US"/>
        </w:rPr>
        <w:t xml:space="preserve">размещение муниципального правового акта на официальном сайте муниципального образования в информационно-телекоммуникационной сети "Интернет" </w:t>
      </w:r>
      <w:r w:rsidRPr="00B34039">
        <w:rPr>
          <w:rFonts w:eastAsia="Calibri"/>
          <w:sz w:val="24"/>
          <w:szCs w:val="24"/>
          <w:lang w:eastAsia="en-US"/>
        </w:rPr>
        <w:t>(</w:t>
      </w:r>
      <w:r w:rsidRPr="00B34039">
        <w:rPr>
          <w:rFonts w:eastAsia="Calibri"/>
          <w:iCs/>
          <w:sz w:val="24"/>
          <w:szCs w:val="24"/>
          <w:lang w:eastAsia="en-US"/>
        </w:rPr>
        <w:t>в случае, если указанный сайт не является источником официального опубликования</w:t>
      </w:r>
      <w:r w:rsidRPr="00B34039">
        <w:rPr>
          <w:rFonts w:eastAsia="Calibri"/>
          <w:sz w:val="24"/>
          <w:szCs w:val="24"/>
          <w:lang w:eastAsia="en-US"/>
        </w:rPr>
        <w:t>);</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iCs/>
          <w:sz w:val="24"/>
          <w:szCs w:val="24"/>
          <w:lang w:eastAsia="en-US"/>
        </w:rPr>
        <w:t>4) иной предусмотренный уставом муниципального образования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3. Официальным опубликованием муниципального правового акта, в том числе соглашения, заключенного между органами местного самоуправления, считается размещение его полного текста в районной газете «Иман» (Полное название: МБУ «Ачхой-Мартановская районная газета «Иман»).</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4. </w:t>
      </w:r>
      <w:r w:rsidRPr="00B34039">
        <w:rPr>
          <w:rFonts w:eastAsia="Calibri"/>
          <w:iCs/>
          <w:sz w:val="24"/>
          <w:szCs w:val="24"/>
          <w:lang w:eastAsia="en-US"/>
        </w:rPr>
        <w:t>В связи с тем что,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газете «Иман»</w:t>
      </w:r>
      <w:r w:rsidRPr="00B34039">
        <w:rPr>
          <w:rFonts w:eastAsia="Calibri"/>
          <w:sz w:val="24"/>
          <w:szCs w:val="24"/>
          <w:lang w:eastAsia="en-US"/>
        </w:rPr>
        <w:t>, в Ачхой-Мартановском муниципальном округе в соответствии с Федеральным</w:t>
      </w:r>
      <w:r w:rsidRPr="00B34039">
        <w:rPr>
          <w:rFonts w:eastAsia="Calibri"/>
          <w:color w:val="000000"/>
          <w:sz w:val="24"/>
          <w:szCs w:val="24"/>
          <w:lang w:eastAsia="en-US"/>
        </w:rPr>
        <w:t xml:space="preserve"> законом о</w:t>
      </w:r>
      <w:r w:rsidRPr="00B34039">
        <w:rPr>
          <w:rFonts w:eastAsia="Calibri"/>
          <w:sz w:val="24"/>
          <w:szCs w:val="24"/>
          <w:lang w:eastAsia="en-US"/>
        </w:rPr>
        <w:t>т 09.02.2009 №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5. Перечень периодических печатных изданий, сетевых изданий с указанием </w:t>
      </w:r>
      <w:r w:rsidRPr="00B34039">
        <w:rPr>
          <w:rFonts w:eastAsia="Calibri"/>
          <w:sz w:val="24"/>
          <w:szCs w:val="24"/>
          <w:lang w:eastAsia="en-US"/>
        </w:rPr>
        <w:lastRenderedPageBreak/>
        <w:t>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6. Обнародование иных документов и информации в случаях, если такое обнародование предусмотрено Федеральным законом </w:t>
      </w:r>
      <w:r w:rsidRPr="00B34039">
        <w:rPr>
          <w:kern w:val="2"/>
          <w:sz w:val="24"/>
          <w:szCs w:val="24"/>
        </w:rPr>
        <w:t>от 20.03.2025 № 33-ФЗ «Об общих принципах организации местного самоуправления в единой системе публичной власти»</w:t>
      </w:r>
      <w:r w:rsidRPr="00B34039">
        <w:rPr>
          <w:rFonts w:eastAsia="Calibri"/>
          <w:sz w:val="24"/>
          <w:szCs w:val="24"/>
          <w:lang w:eastAsia="en-US"/>
        </w:rPr>
        <w:t>, осуществляется в порядке, предусмотренном для обнародования муниципальных правовых актов.</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49. Отмена муниципальных правовых актов и приостановление их действия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Чеченской Республики, - уполномоченным органом государственной власти Российской Федерации (уполномоченным органом государственной власти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Признание по решению суда закона Чеченской Республики об установлении статуса муниципального образования недействующим до дня вступления в силу нового закона Чеченской Республики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Ачхой-Мартановского муниципального округа, принятых до вступления решения суда в законную силу, или для отмены данных муниципальных правовых актов.</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50. Нормативные и иные правовые акты представительного органа муниципального образования</w:t>
      </w:r>
    </w:p>
    <w:p w:rsidR="00B34039" w:rsidRPr="00B34039" w:rsidRDefault="00B34039" w:rsidP="00B34039">
      <w:pPr>
        <w:autoSpaceDE/>
        <w:autoSpaceDN/>
        <w:adjustRightInd/>
        <w:ind w:firstLine="567"/>
        <w:jc w:val="both"/>
        <w:rPr>
          <w:b/>
          <w:kern w:val="2"/>
          <w:sz w:val="24"/>
          <w:szCs w:val="24"/>
        </w:rPr>
      </w:pP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1. К нормативным правовым актам Совета депутатов муниципального образования относятся:</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1) нормативный правовой акт об утверждении устава муниципального образования;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lastRenderedPageBreak/>
        <w:t xml:space="preserve">2) нормативный правовой акт об утверждении бюджета муниципального образования;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3) правила благоустройства территории муниципального образования;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4) нормативные правовые акты об утверждении соглашений, заключаемых между органами местного самоуправления;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5) иные нормативные правовые акты, принятые представительным органом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2. Проекты нормативных правовых актов представительного органа Ачхой-Мартановского муниципального округа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главы Ачхой-Мартановского муниципального округа либо при наличии заключения указанного лица. Данное заключение представляется в Совет депутатов в срок не позднее 20 дней до дня рассмотрения.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3. Проекты нормативных правовых актов могут вноситься в представительный орган муниципального образования депутатами представительного органа муниципального образования, главой муниципального образования, иными органами местного самоуправления, органами территориального общественного самоуправления, </w:t>
      </w:r>
      <w:r w:rsidRPr="00B34039">
        <w:rPr>
          <w:rFonts w:eastAsia="Calibri"/>
          <w:color w:val="000000"/>
          <w:sz w:val="24"/>
          <w:szCs w:val="24"/>
          <w:lang w:eastAsia="en-US"/>
        </w:rPr>
        <w:t xml:space="preserve">прокурором Ачхой-Мартановского округа, </w:t>
      </w:r>
      <w:r w:rsidRPr="00B34039">
        <w:rPr>
          <w:rFonts w:eastAsia="Calibri"/>
          <w:sz w:val="24"/>
          <w:szCs w:val="24"/>
          <w:lang w:eastAsia="en-US"/>
        </w:rPr>
        <w:t xml:space="preserve">инициативными группами граждан, за исключением случаев, предусмотренных Федеральным законом </w:t>
      </w:r>
      <w:r w:rsidRPr="00B34039">
        <w:rPr>
          <w:kern w:val="2"/>
          <w:sz w:val="24"/>
          <w:szCs w:val="24"/>
        </w:rPr>
        <w:t>от 20.03.2025 № 33-ФЗ «Об общих принципах организации местного самоуправления в единой системе публичной власти»</w:t>
      </w:r>
      <w:r w:rsidRPr="00B34039">
        <w:rPr>
          <w:rFonts w:eastAsia="Calibri"/>
          <w:sz w:val="24"/>
          <w:szCs w:val="24"/>
          <w:lang w:eastAsia="en-US"/>
        </w:rPr>
        <w:t xml:space="preserve">.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4. </w:t>
      </w:r>
      <w:r w:rsidRPr="00B34039">
        <w:rPr>
          <w:rFonts w:eastAsia="Calibri"/>
          <w:iCs/>
          <w:sz w:val="24"/>
          <w:szCs w:val="24"/>
          <w:lang w:eastAsia="en-US"/>
        </w:rPr>
        <w:t>Порядок принятия представительным органом муниципального образования решений определяется уставом муниципального образования</w:t>
      </w:r>
      <w:r w:rsidRPr="00B34039">
        <w:rPr>
          <w:rFonts w:eastAsia="Calibri"/>
          <w:i/>
          <w:iCs/>
          <w:sz w:val="24"/>
          <w:szCs w:val="24"/>
          <w:lang w:eastAsia="en-US"/>
        </w:rPr>
        <w:t>.</w:t>
      </w:r>
      <w:r w:rsidRPr="00B34039">
        <w:rPr>
          <w:rFonts w:eastAsia="Calibri"/>
          <w:sz w:val="24"/>
          <w:szCs w:val="24"/>
          <w:lang w:eastAsia="en-US"/>
        </w:rPr>
        <w:t xml:space="preserve"> Решение Совета депутатов,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Совета депутатов, не может считаться принятым, если за него проголосовало менее половины от установленной численности депутатов представительного органа Ачхой-Мартановского муниципального округа.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5. Глава муниципального образования подписывает и обнародует нормативный правовой акт, принятый представительным органом муниципального образования.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6.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7. Глава муниципального образования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8. Отклоненный главой муниципального образования нормативный правовой акт повторно рассматривается представительным органом муниципального образования.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9.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 </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Глава 7. ЭКОНОМИЧЕСКАЯ ОСНОВА МЕСТНОГО САМОУПРАВЛЕНИЯ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51. Экономическая основа местного самоуправления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 Экономическую основу местного самоуправления Ачхой-Мартановского муниципального округа составляют находящееся в муниципальной собственности имущество, в том числе имущественные права Ачхой-Мартановского муниципального округа, а также средства бюджета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52. Владение, пользование и распоряжение муниципальным имуществом</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1. Органы местного самоуправления от имени Ачхой-Мартановского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Органы местного самоуправления Ачхой-Мартановского муниципального округа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4. Доходы от использования и приватизации муниципального имущества поступают в местный бюджет.</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5. Ачхой-Мартановский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Органы местного самоуправления от имени Ачхой-Мартановского муниципального округа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6.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7.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Чеченской Республики, в случаях, порядке и на условиях, которые установлены </w:t>
      </w:r>
      <w:r w:rsidRPr="00B34039">
        <w:rPr>
          <w:color w:val="000000"/>
          <w:kern w:val="2"/>
          <w:sz w:val="24"/>
          <w:szCs w:val="24"/>
        </w:rPr>
        <w:t>законодательством Р</w:t>
      </w:r>
      <w:r w:rsidRPr="00B34039">
        <w:rPr>
          <w:kern w:val="2"/>
          <w:sz w:val="24"/>
          <w:szCs w:val="24"/>
        </w:rPr>
        <w:t>оссийской Федерации об электроэнергетике.</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53. Бюджет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1. Ачхой-Мартановский муниципальный округ имеет собственный бюджет (далее - бюджет Ачхой-Мартановского муниципального округа, местный бюджет).</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Бюджет Ачхой-Мартановского муниципального округа представляет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color w:val="000000"/>
          <w:sz w:val="24"/>
          <w:szCs w:val="24"/>
          <w:lang w:eastAsia="en-US"/>
        </w:rPr>
        <w:t xml:space="preserve">В качестве составной части бюджета Ачхой-Мартановского муниципального округа могут предусматриваться сметы доходов и расходов отдельных населенных пунктов, других территорий, не являющихся муниципальными образованиями. </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color w:val="000000"/>
          <w:sz w:val="24"/>
          <w:szCs w:val="24"/>
          <w:lang w:eastAsia="en-US"/>
        </w:rPr>
        <w:t>Порядок составления, утверждения и исполнения указанных смет определяется органами местного самоуправления Ачхой-Мартановского муниципального округа самостоятельно с соблюдением требований, установленных Бюджетным кодексом Российской Федерации.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3. Составление и рассмотрение проекта бюджета Ачхой-Мартановского муниципального округа, утверждение и исполнение бюджета Ачхой-Мартановского муниципального округа, осуществление контроля за его исполнением, составление и утверждение отчета об исполнении бюджета Ачхой-Мартановского муниципального округа осуществляются органами местного самоуправления Ачхой-Мартановского муниципального округа самостоятельно с соблюдением требований, установленных Бюджетным кодексом Российской Федерации.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Бюджетные полномочия муниципального образования, органов местного самоуправления и должностных лиц местного самоуправления устанавливаются Бюджетным кодексом Российской Федерации.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Руководитель финансового органа Ачхой-Мартановского муниципального округа назначается на должность из числа лиц, отвечающих квалификационным </w:t>
      </w:r>
      <w:r w:rsidRPr="00B34039">
        <w:rPr>
          <w:color w:val="000000"/>
          <w:kern w:val="2"/>
          <w:sz w:val="24"/>
          <w:szCs w:val="24"/>
        </w:rPr>
        <w:t>требованиям, уст</w:t>
      </w:r>
      <w:r w:rsidRPr="00B34039">
        <w:rPr>
          <w:kern w:val="2"/>
          <w:sz w:val="24"/>
          <w:szCs w:val="24"/>
        </w:rPr>
        <w:t>ановленным уполномоченным Правительством Российской Федерации федеральным органом исполнительной власти.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4. Проект бюджета Ачхой-Мартановского муниципального округа составляется и утверждается сроком на три года (очередной финансовый год и плановый период).</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Проект бюджета Ачхой-Мартановского муниципального округа составляется в порядке, установленном местной администрацией,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Составление проекта местного бюджета является исключительной прерогативой администрации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Непосредственное составление проекта бюджета Ачхой-Мартановского муниципального округа осуществляется финансовым органом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Порядок и сроки составления проекта местного бюджета устанавливается администрацией Ачхой-Мартановского муниципального округа с соблюдением требований, устанавливаемых Бюджетным кодексом Российской Федерации и муниципальными правовыми актами Совета депутатов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Проект бюджета Ачхой-Мартановского муниципального округа выносится на публичные слушания. </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Результаты публичных слушаний подлежат обнародованию.</w:t>
      </w:r>
    </w:p>
    <w:p w:rsidR="00B34039" w:rsidRPr="00B34039" w:rsidRDefault="00B34039" w:rsidP="00B34039">
      <w:pPr>
        <w:autoSpaceDE/>
        <w:autoSpaceDN/>
        <w:adjustRightInd/>
        <w:ind w:firstLine="567"/>
        <w:jc w:val="both"/>
        <w:rPr>
          <w:kern w:val="2"/>
          <w:sz w:val="24"/>
          <w:szCs w:val="24"/>
        </w:rPr>
      </w:pPr>
      <w:r w:rsidRPr="00B34039">
        <w:rPr>
          <w:kern w:val="2"/>
          <w:sz w:val="24"/>
          <w:szCs w:val="24"/>
        </w:rPr>
        <w:t>5. Администрация Ачхой-Мартановского муниципального округа вносит на рассмотрение Совета депутатов Ачхой-Мартановского муниципального округа проект решения о местном бюджете в сроки, установленные муниципальным правовым актом Совета депутатов Ачхой-Мартановского муниципального округа, но не позднее 15 ноября текущего года.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Одновременно с проектом решения о бюджете в Совет депутатов представляются документы и материалы в соответствии со </w:t>
      </w:r>
      <w:r w:rsidRPr="00B34039">
        <w:rPr>
          <w:color w:val="000000"/>
          <w:kern w:val="2"/>
          <w:sz w:val="24"/>
          <w:szCs w:val="24"/>
        </w:rPr>
        <w:t>статьей 184.2</w:t>
      </w:r>
      <w:r w:rsidRPr="00B34039">
        <w:rPr>
          <w:kern w:val="2"/>
          <w:sz w:val="24"/>
          <w:szCs w:val="24"/>
        </w:rPr>
        <w:t xml:space="preserve"> Бюджетного кодекса Российской </w:t>
      </w:r>
      <w:r w:rsidRPr="00B34039">
        <w:rPr>
          <w:kern w:val="2"/>
          <w:sz w:val="24"/>
          <w:szCs w:val="24"/>
        </w:rPr>
        <w:lastRenderedPageBreak/>
        <w:t>Федерации.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Порядок рассмотрения проекта решения о бюджете и его утверждения определяется муниципальным правовым актом Совета депутатов Ачхой-Мартановского муниципального округа в соответствии с требованиями Бюджетного кодекса Российской Федерации. Указанный порядок должен предусматривать вступление в силу решения о местном бюджете с 1 января очередного финансового года, а также утверждение этим решением показателей и характеристик (приложений) в соответствии со статьей 184.1 Бюджетного кодекса Российской Федерации. </w:t>
      </w:r>
    </w:p>
    <w:p w:rsidR="00B34039" w:rsidRPr="00B34039" w:rsidRDefault="00B34039" w:rsidP="00B34039">
      <w:pPr>
        <w:autoSpaceDE/>
        <w:autoSpaceDN/>
        <w:adjustRightInd/>
        <w:ind w:firstLine="567"/>
        <w:jc w:val="both"/>
        <w:rPr>
          <w:kern w:val="2"/>
          <w:sz w:val="24"/>
          <w:szCs w:val="24"/>
        </w:rPr>
      </w:pPr>
      <w:r w:rsidRPr="00B34039">
        <w:rPr>
          <w:kern w:val="2"/>
          <w:sz w:val="24"/>
          <w:szCs w:val="24"/>
        </w:rPr>
        <w:t>6. Утверждение бюджета Ачхой-Мартановского муниципального округа осуществляется Советом депутатов Ачхой-Мартановского муниципального округа на основании результатов рассмотрения проекта бюджета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7. Исполнение местного бюджета обеспечивается администрацией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Организация исполнения бюджета возлагается на соответствующий финансовый орган. Исполнение бюджета организуется на основе сводной бюджетной росписи и кассового плана.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Бюджет исполняется на основе единства кассы и подведомственности расходов.</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8. Отчет об исполнении бюджета Ачхой-Мартановского муниципального округа за первый квартал, полугодие и девять месяцев текущего финансового года утверждается администрацией Ачхой-Мартановского муниципального округа и направляется в Совет депутатов Ачхой-Мартановского муниципального округа и контрольно-счетный орган Ачхой-Мартановского муниципального округа. </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Годовой отчет об исполнении бюджета Ачхой-Мартановского муниципального округа утверждается муниципальным правовым актом Совета депутатов Ачхой-Мартановского муниципального округа. </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9. Годовой отчет об исполнении бюджета до его рассмотрения в Совете депутатов Ачхой-Мартановского муниципального округа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Внешняя проверка годового отчета об исполнении местного бюджета осуществляется контрольно-счетным органом Ачхой-Мартановского муниципального округа в порядке, установленном муниципальным правовым актом Совета депутатов Ачхой-Мартановского муниципального округа, с соблюдением требований Бюджетного кодекса Российской Федерации и с учетом особенностей, установленных федеральными законами.</w:t>
      </w:r>
    </w:p>
    <w:p w:rsidR="00B34039" w:rsidRPr="00B34039" w:rsidRDefault="00B34039" w:rsidP="00B34039">
      <w:pPr>
        <w:autoSpaceDE/>
        <w:autoSpaceDN/>
        <w:adjustRightInd/>
        <w:ind w:firstLine="567"/>
        <w:jc w:val="both"/>
        <w:rPr>
          <w:kern w:val="2"/>
          <w:sz w:val="24"/>
          <w:szCs w:val="24"/>
        </w:rPr>
      </w:pPr>
      <w:r w:rsidRPr="00B34039">
        <w:rPr>
          <w:rFonts w:eastAsia="Calibri"/>
          <w:iCs/>
          <w:color w:val="000000"/>
          <w:sz w:val="24"/>
          <w:szCs w:val="24"/>
          <w:lang w:eastAsia="en-US"/>
        </w:rPr>
        <w:t xml:space="preserve">Внешняя проверка годового отчета об исполнении местного бюджета может осуществляться контрольно-счетным органом Чеченской Республики в случае заключения соглашения Советом депутатов Ачхой-Мартановского муниципального округа с контрольно-счетным органом Чеченской Республики о передаче ему полномочий по осуществлению внешнего муниципального финансового контроля и в порядке, установленном законом Чеченской Республики </w:t>
      </w:r>
      <w:r w:rsidRPr="00B34039">
        <w:rPr>
          <w:rFonts w:eastAsia="Calibri"/>
          <w:sz w:val="24"/>
          <w:szCs w:val="24"/>
          <w:lang w:eastAsia="en-US"/>
        </w:rPr>
        <w:t>от 14.07.2008 № 39-РЗ «О бюджетном устройстве, бюджетном процессе и межбюджетных отношениях в Чеченской Республике»</w:t>
      </w:r>
      <w:r w:rsidRPr="00B34039">
        <w:rPr>
          <w:rFonts w:eastAsia="Calibri"/>
          <w:iCs/>
          <w:color w:val="000000"/>
          <w:sz w:val="24"/>
          <w:szCs w:val="24"/>
          <w:lang w:eastAsia="en-US"/>
        </w:rPr>
        <w:t>, с соблюдением требований Бюджетного кодекса Российской Федерации и с учетом особенностей, установленных федеральными законами.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Администрация Ачхой-Мартановского муниципального округа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Контрольно-счетный орган Ачхой-Мартановского муниципального округа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Заключение на годовой отчет об исполнении бюджета представляется контрольно-</w:t>
      </w:r>
      <w:r w:rsidRPr="00B34039">
        <w:rPr>
          <w:kern w:val="2"/>
          <w:sz w:val="24"/>
          <w:szCs w:val="24"/>
        </w:rPr>
        <w:lastRenderedPageBreak/>
        <w:t>счетным органом Ачхой-Мартановского муниципального округа в Совет депутатов с одновременным направлением в местную администрацию.</w:t>
      </w:r>
    </w:p>
    <w:p w:rsidR="00B34039" w:rsidRPr="00B34039" w:rsidRDefault="00B34039" w:rsidP="00B34039">
      <w:pPr>
        <w:autoSpaceDE/>
        <w:autoSpaceDN/>
        <w:adjustRightInd/>
        <w:ind w:firstLine="567"/>
        <w:jc w:val="both"/>
        <w:rPr>
          <w:kern w:val="2"/>
          <w:sz w:val="24"/>
          <w:szCs w:val="24"/>
        </w:rPr>
      </w:pPr>
      <w:r w:rsidRPr="00B34039">
        <w:rPr>
          <w:kern w:val="2"/>
          <w:sz w:val="24"/>
          <w:szCs w:val="24"/>
        </w:rPr>
        <w:t>10. Порядок представления, рассмотрения и утверждения годового отчета об исполнении бюджета устанавливается Советом депутатов Ачхой-Мартановского муниципального округа в соответствии с положениями Бюджетного кодекса Российской Федерации.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Годовой отчет об исполнении местного бюджета представляется в Совет депутатов Ачхой-Мартановского муниципального округа не позднее 1 мая текущего года.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Решением Совета депутатов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11. За исполнением бюджета Ачхой-Мартановского муниципального округа осуществляется внутренний и внешний муниципальный финансовый контроль. </w:t>
      </w:r>
    </w:p>
    <w:p w:rsidR="00B34039" w:rsidRPr="00B34039" w:rsidRDefault="00B34039" w:rsidP="00B34039">
      <w:pPr>
        <w:autoSpaceDE/>
        <w:autoSpaceDN/>
        <w:adjustRightInd/>
        <w:ind w:firstLine="567"/>
        <w:jc w:val="both"/>
        <w:rPr>
          <w:kern w:val="2"/>
          <w:sz w:val="24"/>
          <w:szCs w:val="24"/>
        </w:rPr>
      </w:pPr>
      <w:r w:rsidRPr="00B34039">
        <w:rPr>
          <w:kern w:val="2"/>
          <w:sz w:val="24"/>
          <w:szCs w:val="24"/>
        </w:rPr>
        <w:t xml:space="preserve">Внутренний муниципальный финансовый контроль осуществляет орган муниципального финансового контроля, являющийся органом администрации Ачхой-Мартановского муниципального округа. </w:t>
      </w:r>
    </w:p>
    <w:p w:rsidR="00B34039" w:rsidRPr="00B34039" w:rsidRDefault="00B34039" w:rsidP="00B34039">
      <w:pPr>
        <w:autoSpaceDE/>
        <w:autoSpaceDN/>
        <w:adjustRightInd/>
        <w:ind w:firstLine="567"/>
        <w:jc w:val="both"/>
        <w:rPr>
          <w:kern w:val="2"/>
          <w:sz w:val="24"/>
          <w:szCs w:val="24"/>
        </w:rPr>
      </w:pPr>
      <w:r w:rsidRPr="00B34039">
        <w:rPr>
          <w:kern w:val="2"/>
          <w:sz w:val="24"/>
          <w:szCs w:val="24"/>
        </w:rPr>
        <w:t>Внешний муниципальный финансовый контроль осуществляет контрольно-счетный орган Ачхой-Мартановского муниципального округа.</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12. Проект бюджета Ачхой-Мартановского муниципального округа, решение об утверждении бюджета Ачхой-Мартановского муниципального округа, годовой отчет о его исполнении, ежеквартальные сведения о ходе исполнения бюджета Ачхой-Мартановского муниципального округа и о численности муниципальных служащих органов местного самоуправления Ачхой-Мартановского муниципального округа, работников муниципальных учреждений с указанием фактических расходов на оплату их труда подлежат официальному опубликованию.</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Выравнивание бюджетной обеспеченности муниципальных образований осуществляется в соответствии с требованиями Бюджетного </w:t>
      </w:r>
      <w:r w:rsidRPr="00B34039">
        <w:rPr>
          <w:color w:val="000000"/>
          <w:kern w:val="2"/>
          <w:sz w:val="24"/>
          <w:szCs w:val="24"/>
        </w:rPr>
        <w:t>кодекса</w:t>
      </w:r>
      <w:r w:rsidRPr="00B34039">
        <w:rPr>
          <w:kern w:val="2"/>
          <w:sz w:val="24"/>
          <w:szCs w:val="24"/>
        </w:rPr>
        <w:t xml:space="preserve"> Российской Федерации.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 xml:space="preserve">Статья 54. Доходы бюджета Ачхой-Мартановского муниципального округа </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Формирование доходов бюджета Ачхой-Мартановского муниципального округа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55. Средства самообложения граждан</w:t>
      </w:r>
    </w:p>
    <w:p w:rsidR="00B34039" w:rsidRPr="00B34039" w:rsidRDefault="00B34039" w:rsidP="00B34039">
      <w:pPr>
        <w:autoSpaceDE/>
        <w:autoSpaceDN/>
        <w:adjustRightInd/>
        <w:ind w:firstLine="567"/>
        <w:jc w:val="both"/>
        <w:rPr>
          <w:b/>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1. </w:t>
      </w:r>
      <w:r w:rsidRPr="00B34039">
        <w:rPr>
          <w:sz w:val="24"/>
          <w:szCs w:val="24"/>
        </w:rPr>
        <w:t xml:space="preserve">Под средствами самообложения граждан понимаются разовые платежи граждан, осуществляемые для решения конкретных вопросов местного значения. </w:t>
      </w:r>
      <w:r w:rsidRPr="00B34039">
        <w:rPr>
          <w:kern w:val="2"/>
          <w:sz w:val="24"/>
          <w:szCs w:val="24"/>
        </w:rPr>
        <w:t>Размер платежей в порядке самообложения граждан устанавливается в абсолютной величине равным для всех жителей Ачхой-Мартановского муниципального округа (населенного пункта (части территории населенного пункта), входящего в состав Ачхой-Мартановского муниципального округа), за исключением отдельных категорий граждан, численность которых не может превышать 30 процентов от общего числа жителей Ачхой-Мартановского муниципального округа (населенного пункта (части территории населенного пункта), входящего в состав Ачхой-Мартановского муниципального округа) и для которых размер платежей может быть уменьшен.</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Вопросы введения и использования указанных в пункте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rsidR="00B34039" w:rsidRPr="00B34039" w:rsidRDefault="00B34039" w:rsidP="00B34039">
      <w:pPr>
        <w:widowControl/>
        <w:shd w:val="clear" w:color="auto" w:fill="FFFFFF"/>
        <w:autoSpaceDE/>
        <w:autoSpaceDN/>
        <w:adjustRightInd/>
        <w:ind w:firstLine="567"/>
        <w:jc w:val="both"/>
        <w:rPr>
          <w:kern w:val="2"/>
          <w:sz w:val="24"/>
          <w:szCs w:val="24"/>
        </w:rPr>
      </w:pPr>
    </w:p>
    <w:p w:rsidR="00B34039" w:rsidRPr="00B34039" w:rsidRDefault="00B34039" w:rsidP="00B34039">
      <w:pPr>
        <w:widowControl/>
        <w:shd w:val="clear" w:color="auto" w:fill="FFFFFF"/>
        <w:autoSpaceDE/>
        <w:autoSpaceDN/>
        <w:adjustRightInd/>
        <w:ind w:firstLine="567"/>
        <w:jc w:val="both"/>
        <w:rPr>
          <w:rFonts w:eastAsia="Calibri"/>
          <w:b/>
          <w:sz w:val="24"/>
          <w:szCs w:val="24"/>
          <w:lang w:eastAsia="en-US"/>
        </w:rPr>
      </w:pPr>
      <w:r w:rsidRPr="00B34039">
        <w:rPr>
          <w:b/>
          <w:color w:val="000000"/>
          <w:sz w:val="24"/>
          <w:szCs w:val="24"/>
        </w:rPr>
        <w:t>Статья 56. Финансовое и иное обеспечение реализации инициативных проектов</w:t>
      </w:r>
    </w:p>
    <w:p w:rsidR="00B34039" w:rsidRPr="00B34039" w:rsidRDefault="00B34039" w:rsidP="00B34039">
      <w:pPr>
        <w:widowControl/>
        <w:shd w:val="clear" w:color="auto" w:fill="FFFFFF"/>
        <w:autoSpaceDE/>
        <w:autoSpaceDN/>
        <w:adjustRightInd/>
        <w:ind w:firstLine="567"/>
        <w:jc w:val="both"/>
        <w:rPr>
          <w:b/>
          <w:color w:val="000000"/>
          <w:sz w:val="24"/>
          <w:szCs w:val="24"/>
        </w:rPr>
      </w:pPr>
    </w:p>
    <w:p w:rsidR="00B34039" w:rsidRPr="00B34039" w:rsidRDefault="00B34039" w:rsidP="00B34039">
      <w:pPr>
        <w:widowControl/>
        <w:shd w:val="clear" w:color="auto" w:fill="FFFFFF"/>
        <w:autoSpaceDE/>
        <w:autoSpaceDN/>
        <w:adjustRightInd/>
        <w:ind w:firstLine="567"/>
        <w:jc w:val="both"/>
        <w:rPr>
          <w:rFonts w:eastAsia="Calibri"/>
          <w:sz w:val="24"/>
          <w:szCs w:val="24"/>
          <w:lang w:eastAsia="en-US"/>
        </w:rPr>
      </w:pPr>
      <w:r w:rsidRPr="00B34039">
        <w:rPr>
          <w:color w:val="000000"/>
          <w:sz w:val="24"/>
          <w:szCs w:val="24"/>
        </w:rPr>
        <w:t xml:space="preserve">1. Источником финансового обеспечения реализации инициативных проектов, предусмотренных </w:t>
      </w:r>
      <w:r w:rsidRPr="00B34039">
        <w:rPr>
          <w:sz w:val="24"/>
          <w:szCs w:val="24"/>
        </w:rPr>
        <w:t xml:space="preserve">статьей 49 </w:t>
      </w:r>
      <w:r w:rsidRPr="00B34039">
        <w:rPr>
          <w:rFonts w:eastAsia="Calibri"/>
          <w:color w:val="000000"/>
          <w:sz w:val="24"/>
          <w:szCs w:val="24"/>
          <w:lang w:eastAsia="en-US"/>
        </w:rPr>
        <w:t>Федерального закона от 20.03.2025 33-ФЗ «Об общих принципах организации местного самоуправления в единой системе публичной власти»</w:t>
      </w:r>
      <w:r w:rsidRPr="00B34039">
        <w:rPr>
          <w:color w:val="000000"/>
          <w:sz w:val="24"/>
          <w:szCs w:val="24"/>
        </w:rPr>
        <w:t>,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Чеченской Республики, предоставленных в целях финансового обеспечения соответствующих расходных обязательств муниципального образования.</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r w:rsidRPr="00B34039">
        <w:rPr>
          <w:sz w:val="24"/>
          <w:szCs w:val="24"/>
        </w:rPr>
        <w:t xml:space="preserve">Бюджетным кодексом </w:t>
      </w:r>
      <w:r w:rsidRPr="00B34039">
        <w:rPr>
          <w:color w:val="000000"/>
          <w:sz w:val="24"/>
          <w:szCs w:val="24"/>
        </w:rPr>
        <w:t>Российской Федерации в местный бюджет в целях реализации конкретных инициативных проектов.</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B34039" w:rsidRPr="00B34039" w:rsidRDefault="00B34039" w:rsidP="00B34039">
      <w:pPr>
        <w:widowControl/>
        <w:shd w:val="clear" w:color="auto" w:fill="FFFFFF"/>
        <w:autoSpaceDE/>
        <w:autoSpaceDN/>
        <w:adjustRightInd/>
        <w:ind w:firstLine="567"/>
        <w:jc w:val="both"/>
        <w:rPr>
          <w:color w:val="000000"/>
          <w:sz w:val="24"/>
          <w:szCs w:val="24"/>
        </w:rPr>
      </w:pPr>
      <w:r w:rsidRPr="00B34039">
        <w:rPr>
          <w:color w:val="000000"/>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rsidR="00B34039" w:rsidRPr="00B34039" w:rsidRDefault="00B34039" w:rsidP="00B34039">
      <w:pPr>
        <w:autoSpaceDE/>
        <w:autoSpaceDN/>
        <w:adjustRightInd/>
        <w:ind w:firstLine="567"/>
        <w:jc w:val="both"/>
        <w:rPr>
          <w:kern w:val="2"/>
          <w:sz w:val="24"/>
          <w:szCs w:val="24"/>
        </w:rPr>
      </w:pPr>
      <w:r w:rsidRPr="00B34039">
        <w:rPr>
          <w:color w:val="000000"/>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b/>
          <w:kern w:val="2"/>
          <w:sz w:val="24"/>
          <w:szCs w:val="24"/>
        </w:rPr>
      </w:pPr>
      <w:r w:rsidRPr="00B34039">
        <w:rPr>
          <w:b/>
          <w:kern w:val="2"/>
          <w:sz w:val="24"/>
          <w:szCs w:val="24"/>
        </w:rPr>
        <w:t>Статья 57. Предоставление субвенций бюджету Ачхой-Мартановского муниципального округа на осуществление органами местного самоуправления государственных полномочий</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1. Финансовое обеспечение расходных обязательств Ачхой-Мартановского муниципального округа, возникающих при выполнении государственных полномочий Российской Федерации, переданных для осуществления органам местного самоуправления Ачхой-Мартановского муниципального округа, осуществляется за счет средств федерального бюджета путем предоставления субвенций бюджету Ачхой-Мартановского муниципального округа из бюджета Чеченской Республики в соответствии с Бюджетным кодексом Российской Федерации.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Финансовое обеспечение расходных обязательств Ачхой-Мартановского муниципального округа, возникающих при выполнении государственных полномочий Чеченской Республики, переданных для осуществления органам местного самоуправления законами Чеченской Республики, осуществляется за счет средств бюджета Чеченской Республики путем предоставления субвенций бюджету Ачхой-Мартановского муниципального округа из бюджета Чеченской Республики в соответствии с Бюджетным кодексом Российской Федерации и принимаемыми в соответствии с ним законами Чеченской Республики.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58. Субсидии, дотации и иные межбюджетные трансферты, предоставляемые бюджету Ачхой-Мартановского муниципального округа из бюджета Чеченской Республики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lastRenderedPageBreak/>
        <w:t>1. В целях софинансирования расходных обязательств, возникающих при выполнении полномочий органов местного самоуправления Ачхой-Мартановского муниципального округа по решению вопросов местного значения, из бюджета Чеченской Республики могут быть предоставлены субсидии бюджету Ачхой-Мартановского муниципального округа в соответствии с Бюджетным кодексом Российской Федерации и принимаемыми в соответствии с ним законами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В случаях и порядке, которые установлены законами Чеченской Республики в соответствии с Бюджетным кодексом Российской Федерации и принимаемыми в соответствии с ними иными нормативными правовыми актами органов государственной власти Чеченской Республики, бюджету Ачхой-Мартановского муниципального округа могут быть предоставлены дотации и иные межбюджетные трансферты из бюджета Чеченской Республики.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59. Муниципальные заимствования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Ачхой-Мартановский 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60. Расходы бюджета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1. Формирование расходов бюджета Ачхой-Мартановского муниципального округа осуществляется в соответствии с расходными обязательствами Ачхой-Мартановского муниципального округа, устанавливаемыми и исполняемыми органами местного самоуправления Ачхой-Мартановского муниципального округа в соответствии с требованиями Бюджетного кодекса Российской Федерации.</w:t>
      </w:r>
    </w:p>
    <w:p w:rsidR="00B34039" w:rsidRPr="00B34039" w:rsidRDefault="00B34039" w:rsidP="00B34039">
      <w:pPr>
        <w:autoSpaceDE/>
        <w:autoSpaceDN/>
        <w:adjustRightInd/>
        <w:ind w:firstLine="567"/>
        <w:jc w:val="both"/>
        <w:rPr>
          <w:kern w:val="2"/>
          <w:sz w:val="24"/>
          <w:szCs w:val="24"/>
        </w:rPr>
      </w:pPr>
      <w:r w:rsidRPr="00B34039">
        <w:rPr>
          <w:kern w:val="2"/>
          <w:sz w:val="24"/>
          <w:szCs w:val="24"/>
        </w:rPr>
        <w:t>2. Исполнение расходных обязательств Ачхой-Мартановского муниципального округа осуществляется за счет средств бюджета Ачхой-Мартановского муниципального округа в соответствии с требованиями Бюджетного кодекса Российской Федерации.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61. Закупки для обеспечения муниципальных нужд</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r w:rsidRPr="00B34039">
        <w:rPr>
          <w:kern w:val="2"/>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Закупки товаров, работ, услуг для обеспечения муниципальных нужд осуществляются за счет средств бюджета Ачхой-Мартановского муниципального округа,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Глава 8. МЕЖМУНИЦИПАЛЬНОЕ СОТРУДНИЧЕСТВО</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62. Формы межмуниципального сотрудничества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1. Межмуниципальное сотрудничество осуществляется в следующих формах: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1) членство муниципальных образований в объединениях муниципальных образований;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2) учреждение межмуниципальных хозяйственных обществ, межмуниципального печатного средства массовой информации и сетевого издания;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3) учреждение муниципальными образованиями некоммерческих организаций;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4) заключение договоров и соглашений;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lastRenderedPageBreak/>
        <w:t xml:space="preserve">5) организация взаимодействия советов муниципальных образований субъектов Российской Федерации.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63. Объединения муниципальных образований</w:t>
      </w:r>
    </w:p>
    <w:p w:rsidR="00B34039" w:rsidRPr="00B34039" w:rsidRDefault="00B34039" w:rsidP="00B34039">
      <w:pPr>
        <w:widowControl/>
        <w:autoSpaceDE/>
        <w:autoSpaceDN/>
        <w:adjustRightInd/>
        <w:ind w:firstLine="567"/>
        <w:jc w:val="both"/>
        <w:rPr>
          <w:rFonts w:eastAsia="Calibri"/>
          <w:sz w:val="24"/>
          <w:szCs w:val="24"/>
          <w:lang w:eastAsia="en-US"/>
        </w:rPr>
      </w:pP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1. 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муниципальных образований.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2. Организация и деятельность объединений муниципальных образований осуществляются в соответствии с требованиями </w:t>
      </w:r>
      <w:r w:rsidRPr="00B34039">
        <w:rPr>
          <w:rFonts w:eastAsia="Calibri"/>
          <w:color w:val="000000"/>
          <w:sz w:val="24"/>
          <w:szCs w:val="24"/>
          <w:lang w:eastAsia="en-US"/>
        </w:rPr>
        <w:t xml:space="preserve">законодательства </w:t>
      </w:r>
      <w:r w:rsidRPr="00B34039">
        <w:rPr>
          <w:rFonts w:eastAsia="Calibri"/>
          <w:sz w:val="24"/>
          <w:szCs w:val="24"/>
          <w:lang w:eastAsia="en-US"/>
        </w:rPr>
        <w:t xml:space="preserve">Российской Федерации о некоммерческих организациях, применяемыми к ассоциациям. </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64. Межмуниципальные хозяйственные общества</w:t>
      </w:r>
    </w:p>
    <w:p w:rsidR="00B34039" w:rsidRPr="00B34039" w:rsidRDefault="00B34039" w:rsidP="00B34039">
      <w:pPr>
        <w:widowControl/>
        <w:autoSpaceDE/>
        <w:autoSpaceDN/>
        <w:adjustRightInd/>
        <w:ind w:firstLine="567"/>
        <w:jc w:val="both"/>
        <w:rPr>
          <w:rFonts w:eastAsia="Calibri"/>
          <w:sz w:val="24"/>
          <w:szCs w:val="24"/>
          <w:lang w:eastAsia="en-US"/>
        </w:rPr>
      </w:pP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3. Межмуниципальные хозяйственные общества осуществляют свою деятельность в соответствии с Гражданским</w:t>
      </w:r>
      <w:r w:rsidRPr="00B34039">
        <w:rPr>
          <w:rFonts w:eastAsia="Calibri"/>
          <w:color w:val="000000"/>
          <w:sz w:val="24"/>
          <w:szCs w:val="24"/>
          <w:lang w:eastAsia="en-US"/>
        </w:rPr>
        <w:t xml:space="preserve"> кодексом Российской Федерации, иными федеральными законами.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color w:val="000000"/>
          <w:sz w:val="24"/>
          <w:szCs w:val="24"/>
          <w:lang w:eastAsia="en-US"/>
        </w:rPr>
        <w:t>4. Государственная регистрация межмуниципальных хозяйственных обществ осуществляется в соответствии с Федеральным законом от 08.08.</w:t>
      </w:r>
      <w:r w:rsidRPr="00B34039">
        <w:rPr>
          <w:rFonts w:eastAsia="Calibri"/>
          <w:sz w:val="24"/>
          <w:szCs w:val="24"/>
          <w:lang w:eastAsia="en-US"/>
        </w:rPr>
        <w:t xml:space="preserve">2001 № 129-ФЗ «О государственной регистрации юридических лиц и индивидуальных предпринимателей».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65. Некоммерческие организации муниципальных образований</w:t>
      </w:r>
    </w:p>
    <w:p w:rsidR="00B34039" w:rsidRPr="00B34039" w:rsidRDefault="00B34039" w:rsidP="00B34039">
      <w:pPr>
        <w:widowControl/>
        <w:autoSpaceDE/>
        <w:autoSpaceDN/>
        <w:adjustRightInd/>
        <w:ind w:firstLine="567"/>
        <w:jc w:val="both"/>
        <w:rPr>
          <w:rFonts w:eastAsia="Calibri"/>
          <w:sz w:val="24"/>
          <w:szCs w:val="24"/>
          <w:lang w:eastAsia="en-US"/>
        </w:rPr>
      </w:pP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1. Некоммерческие организации муниципальных образований создаются в форме автономных некоммерческих организаций и фондов по решению Совета депутатов муниципального образования. </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2. Некоммерческие организации муниципальных образований осуществляют свою деятельность в соответствии с Гражданским </w:t>
      </w:r>
      <w:hyperlink r:id="rId10">
        <w:r w:rsidRPr="00B34039">
          <w:rPr>
            <w:rFonts w:eastAsia="Calibri"/>
            <w:color w:val="000000"/>
            <w:sz w:val="24"/>
            <w:szCs w:val="24"/>
            <w:lang w:eastAsia="en-US"/>
          </w:rPr>
          <w:t>кодексом</w:t>
        </w:r>
      </w:hyperlink>
      <w:r w:rsidRPr="00B34039">
        <w:rPr>
          <w:rFonts w:eastAsia="Calibri"/>
          <w:sz w:val="24"/>
          <w:szCs w:val="24"/>
          <w:lang w:eastAsia="en-US"/>
        </w:rPr>
        <w:t xml:space="preserve"> Российской Федерации, Федеральным </w:t>
      </w:r>
      <w:r w:rsidRPr="00B34039">
        <w:rPr>
          <w:rFonts w:eastAsia="Calibri"/>
          <w:color w:val="000000"/>
          <w:sz w:val="24"/>
          <w:szCs w:val="24"/>
          <w:lang w:eastAsia="en-US"/>
        </w:rPr>
        <w:t>законом от 12.01.</w:t>
      </w:r>
      <w:r w:rsidRPr="00B34039">
        <w:rPr>
          <w:rFonts w:eastAsia="Calibri"/>
          <w:sz w:val="24"/>
          <w:szCs w:val="24"/>
          <w:lang w:eastAsia="en-US"/>
        </w:rPr>
        <w:t>1996 № 7-ФЗ «О некоммерческих организациях», иными федеральными законами.</w:t>
      </w:r>
    </w:p>
    <w:p w:rsidR="00B34039" w:rsidRPr="00B34039" w:rsidRDefault="00B34039" w:rsidP="00B34039">
      <w:pPr>
        <w:widowControl/>
        <w:autoSpaceDE/>
        <w:autoSpaceDN/>
        <w:adjustRightInd/>
        <w:ind w:firstLine="567"/>
        <w:jc w:val="both"/>
        <w:rPr>
          <w:rFonts w:eastAsia="Calibri"/>
          <w:sz w:val="24"/>
          <w:szCs w:val="24"/>
          <w:lang w:eastAsia="en-US"/>
        </w:rPr>
      </w:pP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Глава 9. МЕЖДУНАРОДНЫЕ И ВНЕШНЕЭКОНОМИЧЕСКИЕ СВЯЗИ ОРГАНОВ МЕСТНОГО САМОУПРАВЛЕНИЯ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66. Полномочия органов местного самоуправления в сфере международных и внешнеэкономических связей</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 xml:space="preserve">1.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Чеченской Республики в порядке, установленном </w:t>
      </w:r>
      <w:r w:rsidRPr="00B34039">
        <w:rPr>
          <w:kern w:val="2"/>
          <w:sz w:val="24"/>
          <w:szCs w:val="24"/>
        </w:rPr>
        <w:lastRenderedPageBreak/>
        <w:t>законом Чеченской Республики.</w:t>
      </w: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2. К полномочиям органов местного самоуправления в сфере международных и внешнеэкономических связей относятся:</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 </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 </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 </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 xml:space="preserve">4) участие в разработке и реализации проектов международных программ межмуниципального сотрудничества; </w:t>
      </w:r>
    </w:p>
    <w:p w:rsidR="00B34039" w:rsidRPr="00B34039" w:rsidRDefault="00B34039" w:rsidP="00B34039">
      <w:pPr>
        <w:autoSpaceDE/>
        <w:autoSpaceDN/>
        <w:adjustRightInd/>
        <w:ind w:firstLine="567"/>
        <w:jc w:val="both"/>
        <w:rPr>
          <w:rFonts w:eastAsia="Calibri"/>
          <w:sz w:val="24"/>
          <w:szCs w:val="24"/>
          <w:lang w:eastAsia="en-US"/>
        </w:rPr>
      </w:pPr>
      <w:r w:rsidRPr="00B34039">
        <w:rPr>
          <w:rFonts w:eastAsia="Calibri"/>
          <w:sz w:val="24"/>
          <w:szCs w:val="24"/>
          <w:lang w:eastAsia="en-US"/>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Чеченской Республики.</w:t>
      </w:r>
    </w:p>
    <w:p w:rsidR="00B34039" w:rsidRPr="00B34039" w:rsidRDefault="00B34039" w:rsidP="00B34039">
      <w:pPr>
        <w:widowControl/>
        <w:autoSpaceDE/>
        <w:autoSpaceDN/>
        <w:adjustRightInd/>
        <w:ind w:firstLine="567"/>
        <w:jc w:val="both"/>
        <w:rPr>
          <w:rFonts w:eastAsia="Calibri"/>
          <w:sz w:val="24"/>
          <w:szCs w:val="24"/>
          <w:lang w:eastAsia="en-US"/>
        </w:rPr>
      </w:pPr>
    </w:p>
    <w:p w:rsidR="00B34039" w:rsidRPr="00B34039" w:rsidRDefault="00B34039" w:rsidP="00B34039">
      <w:pPr>
        <w:widowControl/>
        <w:autoSpaceDE/>
        <w:autoSpaceDN/>
        <w:adjustRightInd/>
        <w:ind w:firstLine="567"/>
        <w:jc w:val="both"/>
        <w:rPr>
          <w:rFonts w:eastAsia="Calibri"/>
          <w:b/>
          <w:sz w:val="24"/>
          <w:szCs w:val="24"/>
          <w:lang w:eastAsia="en-US"/>
        </w:rPr>
      </w:pPr>
      <w:r w:rsidRPr="00B34039">
        <w:rPr>
          <w:rFonts w:eastAsia="Calibri"/>
          <w:b/>
          <w:sz w:val="24"/>
          <w:szCs w:val="24"/>
          <w:lang w:eastAsia="en-US"/>
        </w:rPr>
        <w:t>Статья 67. Соглашения об осуществлении международных и внешнеэкономических связей органов местного самоуправления</w:t>
      </w:r>
    </w:p>
    <w:p w:rsidR="00B34039" w:rsidRPr="00B34039" w:rsidRDefault="00B34039" w:rsidP="00B34039">
      <w:pPr>
        <w:widowControl/>
        <w:autoSpaceDE/>
        <w:autoSpaceDN/>
        <w:adjustRightInd/>
        <w:ind w:firstLine="567"/>
        <w:jc w:val="both"/>
        <w:rPr>
          <w:rFonts w:eastAsia="Calibri"/>
          <w:sz w:val="24"/>
          <w:szCs w:val="24"/>
          <w:highlight w:val="yellow"/>
          <w:lang w:eastAsia="en-US"/>
        </w:rPr>
      </w:pP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1.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Чеченской Республики в порядке, определяемом Чеченской Республикой.</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2. Регистрация органами государственной власти Чеченской Республики соглашений об осуществлении международных и внешнеэкономических связей органов местного самоуправления Чеченской Республики осуществляется в порядке, определяемом законом Чеченской Республики, и является обязательным условием вступления таких соглашений в силу.</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rsidR="00B34039" w:rsidRPr="00B34039" w:rsidRDefault="00B34039" w:rsidP="00B34039">
      <w:pPr>
        <w:widowControl/>
        <w:autoSpaceDE/>
        <w:autoSpaceDN/>
        <w:adjustRightInd/>
        <w:ind w:firstLine="567"/>
        <w:jc w:val="both"/>
        <w:rPr>
          <w:rFonts w:eastAsia="Calibri"/>
          <w:sz w:val="24"/>
          <w:szCs w:val="24"/>
          <w:lang w:eastAsia="en-US"/>
        </w:rPr>
      </w:pPr>
    </w:p>
    <w:p w:rsidR="00B34039" w:rsidRPr="00B34039" w:rsidRDefault="00B34039" w:rsidP="00B34039">
      <w:pPr>
        <w:widowControl/>
        <w:autoSpaceDE/>
        <w:autoSpaceDN/>
        <w:adjustRightInd/>
        <w:ind w:firstLine="567"/>
        <w:jc w:val="both"/>
        <w:rPr>
          <w:rFonts w:eastAsia="Calibri"/>
          <w:b/>
          <w:sz w:val="24"/>
          <w:szCs w:val="24"/>
          <w:lang w:eastAsia="en-US"/>
        </w:rPr>
      </w:pPr>
      <w:r w:rsidRPr="00B34039">
        <w:rPr>
          <w:rFonts w:eastAsia="Calibri"/>
          <w:b/>
          <w:sz w:val="24"/>
          <w:szCs w:val="24"/>
          <w:lang w:eastAsia="en-US"/>
        </w:rPr>
        <w:t>Статья 68. Информирование об осуществлении международных и внешнеэкономических связей органов местного самоуправления</w:t>
      </w:r>
    </w:p>
    <w:p w:rsidR="00B34039" w:rsidRPr="00B34039" w:rsidRDefault="00B34039" w:rsidP="00B34039">
      <w:pPr>
        <w:widowControl/>
        <w:autoSpaceDE/>
        <w:autoSpaceDN/>
        <w:adjustRightInd/>
        <w:ind w:firstLine="567"/>
        <w:jc w:val="both"/>
        <w:rPr>
          <w:rFonts w:eastAsia="Calibri"/>
          <w:sz w:val="24"/>
          <w:szCs w:val="24"/>
          <w:lang w:eastAsia="en-US"/>
        </w:rPr>
      </w:pP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Глава Ачхой-Мартановского муниципального округа ежегодно до 15 января информирует уполномоченный орган государственной власти Чеченской Республики в установленном указанным органом порядке об осуществлении международных и внешнеэкономических связей органов местного самоуправления Ачхой-Мартановского муниципального округа и о результатах осуществления таких связей в предыдущем году.</w:t>
      </w:r>
    </w:p>
    <w:p w:rsidR="00B34039" w:rsidRPr="00B34039" w:rsidRDefault="00B34039" w:rsidP="00B34039">
      <w:pPr>
        <w:widowControl/>
        <w:autoSpaceDE/>
        <w:autoSpaceDN/>
        <w:adjustRightInd/>
        <w:ind w:firstLine="567"/>
        <w:jc w:val="both"/>
        <w:rPr>
          <w:rFonts w:eastAsia="Calibri"/>
          <w:sz w:val="24"/>
          <w:szCs w:val="24"/>
          <w:lang w:eastAsia="en-US"/>
        </w:rPr>
      </w:pPr>
    </w:p>
    <w:p w:rsidR="00B34039" w:rsidRPr="00B34039" w:rsidRDefault="00B34039" w:rsidP="00B34039">
      <w:pPr>
        <w:widowControl/>
        <w:autoSpaceDE/>
        <w:autoSpaceDN/>
        <w:adjustRightInd/>
        <w:ind w:firstLine="567"/>
        <w:jc w:val="both"/>
        <w:rPr>
          <w:rFonts w:eastAsia="Calibri"/>
          <w:b/>
          <w:sz w:val="24"/>
          <w:szCs w:val="24"/>
          <w:lang w:eastAsia="en-US"/>
        </w:rPr>
      </w:pPr>
      <w:r w:rsidRPr="00B34039">
        <w:rPr>
          <w:rFonts w:eastAsia="Calibri"/>
          <w:b/>
          <w:sz w:val="24"/>
          <w:szCs w:val="24"/>
          <w:lang w:eastAsia="en-US"/>
        </w:rPr>
        <w:t>Статья 69. Перечень соглашений об осуществлении международных и внешнеэкономических связей органов местного самоуправления</w:t>
      </w:r>
    </w:p>
    <w:p w:rsidR="00B34039" w:rsidRPr="00B34039" w:rsidRDefault="00B34039" w:rsidP="00B34039">
      <w:pPr>
        <w:widowControl/>
        <w:autoSpaceDE/>
        <w:autoSpaceDN/>
        <w:adjustRightInd/>
        <w:ind w:firstLine="567"/>
        <w:jc w:val="both"/>
        <w:rPr>
          <w:rFonts w:eastAsia="Calibri"/>
          <w:sz w:val="24"/>
          <w:szCs w:val="24"/>
          <w:lang w:eastAsia="en-US"/>
        </w:rPr>
      </w:pP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 xml:space="preserve">1. Ачхой-Мартановский муниципальный округ формирует перечень соглашений об осуществлении международных и внешнеэкономических связей органов местного самоуправления Ачхой-Мартановского муниципального округа в порядке, определенном высшим исполнительным органом Чеченской Республики. В такой перечень включаются </w:t>
      </w:r>
      <w:r w:rsidRPr="00B34039">
        <w:rPr>
          <w:rFonts w:eastAsia="Calibri"/>
          <w:sz w:val="24"/>
          <w:szCs w:val="24"/>
          <w:lang w:eastAsia="en-US"/>
        </w:rPr>
        <w:lastRenderedPageBreak/>
        <w:t>все соглашения об осуществлении международных и внешнеэкономических связей органов местного самоуправления Чеченской Республики, в том числе соглашения, утратившие силу.</w:t>
      </w:r>
    </w:p>
    <w:p w:rsidR="00B34039" w:rsidRPr="00B34039" w:rsidRDefault="00B34039" w:rsidP="00B34039">
      <w:pPr>
        <w:widowControl/>
        <w:autoSpaceDE/>
        <w:autoSpaceDN/>
        <w:adjustRightInd/>
        <w:ind w:firstLine="567"/>
        <w:jc w:val="both"/>
        <w:rPr>
          <w:rFonts w:eastAsia="Calibri"/>
          <w:sz w:val="24"/>
          <w:szCs w:val="24"/>
          <w:lang w:eastAsia="en-US"/>
        </w:rPr>
      </w:pPr>
      <w:r w:rsidRPr="00B34039">
        <w:rPr>
          <w:rFonts w:eastAsia="Calibri"/>
          <w:sz w:val="24"/>
          <w:szCs w:val="24"/>
          <w:lang w:eastAsia="en-US"/>
        </w:rPr>
        <w:t>2. Глава Ачхой-Мартановского муниципального округа ежегодно до 15 января направляет в уполномоченный орган государственной власти Чеченской Республики перечень соглашений об осуществлении международных и внешнеэкономических связей органов местного самоуправления Ачхой-Мартановского муниципального округа,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Ачхой-Мартановского муниципального округа, в том числе соглашения, утратившие силу.</w:t>
      </w:r>
    </w:p>
    <w:p w:rsidR="00B34039" w:rsidRPr="00B34039" w:rsidRDefault="00B34039" w:rsidP="00B34039">
      <w:pPr>
        <w:widowControl/>
        <w:autoSpaceDE/>
        <w:autoSpaceDN/>
        <w:adjustRightInd/>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Глава 10. ЗАКЛЮЧИТЕЛЬНЫЕ ПОЛОЖЕНИЯ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b/>
          <w:sz w:val="24"/>
          <w:szCs w:val="24"/>
          <w:lang w:eastAsia="en-US"/>
        </w:rPr>
      </w:pPr>
      <w:r w:rsidRPr="00B34039">
        <w:rPr>
          <w:b/>
          <w:kern w:val="2"/>
          <w:sz w:val="24"/>
          <w:szCs w:val="24"/>
        </w:rPr>
        <w:t>Статья 70. Вступление в силу Устава Ачхой-Мартановского муниципального округа</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rFonts w:eastAsia="Calibri"/>
          <w:sz w:val="24"/>
          <w:szCs w:val="24"/>
          <w:lang w:eastAsia="en-US"/>
        </w:rPr>
      </w:pPr>
      <w:r w:rsidRPr="00B34039">
        <w:rPr>
          <w:kern w:val="2"/>
          <w:sz w:val="24"/>
          <w:szCs w:val="24"/>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p>
    <w:p w:rsidR="00B34039" w:rsidRPr="00B34039" w:rsidRDefault="00B34039" w:rsidP="00B34039">
      <w:pPr>
        <w:autoSpaceDE/>
        <w:autoSpaceDN/>
        <w:adjustRightInd/>
        <w:ind w:firstLine="567"/>
        <w:jc w:val="both"/>
        <w:rPr>
          <w:kern w:val="2"/>
          <w:sz w:val="24"/>
          <w:szCs w:val="24"/>
        </w:rPr>
      </w:pPr>
    </w:p>
    <w:p w:rsidR="00D85E3F" w:rsidRPr="00D85E3F" w:rsidRDefault="00D85E3F" w:rsidP="00D85E3F">
      <w:pPr>
        <w:rPr>
          <w:sz w:val="28"/>
          <w:szCs w:val="28"/>
        </w:rPr>
      </w:pPr>
    </w:p>
    <w:sectPr w:rsidR="00D85E3F" w:rsidRPr="00D85E3F" w:rsidSect="00F16C3D">
      <w:pgSz w:w="11906" w:h="16838"/>
      <w:pgMar w:top="907"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49F" w:rsidRDefault="000F749F" w:rsidP="00B34039">
      <w:r>
        <w:separator/>
      </w:r>
    </w:p>
  </w:endnote>
  <w:endnote w:type="continuationSeparator" w:id="0">
    <w:p w:rsidR="000F749F" w:rsidRDefault="000F749F" w:rsidP="00B34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T Astra Serif">
    <w:altName w:val="Times New Roman"/>
    <w:charset w:val="CC"/>
    <w:family w:val="roman"/>
    <w:pitch w:val="variable"/>
    <w:sig w:usb0="A00002EF" w:usb1="5000204B" w:usb2="00000020" w:usb3="00000000" w:csb0="00000097"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49F" w:rsidRDefault="000F749F" w:rsidP="00B34039">
      <w:r>
        <w:separator/>
      </w:r>
    </w:p>
  </w:footnote>
  <w:footnote w:type="continuationSeparator" w:id="0">
    <w:p w:rsidR="000F749F" w:rsidRDefault="000F749F" w:rsidP="00B34039">
      <w:r>
        <w:continuationSeparator/>
      </w:r>
    </w:p>
  </w:footnote>
  <w:footnote w:id="1">
    <w:p w:rsidR="00B34039" w:rsidRPr="00F73F93" w:rsidRDefault="00B34039" w:rsidP="00B34039">
      <w:pPr>
        <w:pStyle w:val="af8"/>
      </w:pPr>
      <w:r>
        <w:rPr>
          <w:rStyle w:val="FootnoteCharacters"/>
        </w:rPr>
        <w:footnoteRef/>
      </w:r>
      <w:r>
        <w:t xml:space="preserve"> Определяется Уставом муниципального образования в соответствии с частью 12 статьи 25 Федерального закона </w:t>
      </w:r>
      <w:r w:rsidRPr="00F71C8F">
        <w:rPr>
          <w:kern w:val="2"/>
          <w:sz w:val="24"/>
          <w:szCs w:val="24"/>
        </w:rPr>
        <w:t xml:space="preserve">от </w:t>
      </w:r>
      <w:r w:rsidRPr="00F73F93">
        <w:rPr>
          <w:kern w:val="2"/>
        </w:rPr>
        <w:t>20.03.2025 № 33-ФЗ «Об общих принципах организации местного самоуправления в единой системе публичной власти»</w:t>
      </w:r>
      <w:r w:rsidRPr="00F73F93">
        <w:t>.</w:t>
      </w:r>
    </w:p>
  </w:footnote>
  <w:footnote w:id="2">
    <w:p w:rsidR="00B34039" w:rsidRPr="00761B82" w:rsidRDefault="00B34039" w:rsidP="00B34039">
      <w:pPr>
        <w:pStyle w:val="af8"/>
      </w:pPr>
      <w:r w:rsidRPr="00761B82">
        <w:rPr>
          <w:rStyle w:val="FootnoteCharacters"/>
        </w:rPr>
        <w:footnoteRef/>
      </w:r>
      <w:r w:rsidRPr="00761B82">
        <w:t xml:space="preserve"> Гарантии осуществления полномочий депутатов, выборных должностных лиц, членов выборных органов местного самоуправления устанавливаются уставом муниципального образования в строгом соответствии с положениями Закон</w:t>
      </w:r>
      <w:r>
        <w:t>а</w:t>
      </w:r>
      <w:r w:rsidRPr="00761B82">
        <w:t xml:space="preserve"> Чеченской Республики от 26 декабря 2006 года № 61-РЗ </w:t>
      </w:r>
      <w:r w:rsidRPr="00761B82">
        <w:rPr>
          <w:rStyle w:val="inqyif"/>
        </w:rPr>
        <w:t>«О статусе депутата, члена выборного органа местного самоуправления, выборного должностного лица местного самоуправления в Чеченской Республик</w:t>
      </w:r>
      <w:r>
        <w:rPr>
          <w:rStyle w:val="inqyif"/>
        </w:rPr>
        <w:t>е</w:t>
      </w:r>
      <w:r w:rsidRPr="00761B82">
        <w:rPr>
          <w:rStyle w:val="inqyif"/>
        </w:rPr>
        <w:t>»</w:t>
      </w:r>
      <w:r w:rsidRPr="00761B82">
        <w:t>.</w:t>
      </w:r>
    </w:p>
  </w:footnote>
  <w:footnote w:id="3">
    <w:p w:rsidR="00B34039" w:rsidRDefault="00B34039" w:rsidP="00B34039">
      <w:pPr>
        <w:pStyle w:val="af8"/>
      </w:pPr>
      <w:r>
        <w:rPr>
          <w:rStyle w:val="FootnoteCharacters"/>
        </w:rPr>
        <w:footnoteRef/>
      </w:r>
      <w:r>
        <w:t xml:space="preserve"> Перечень гарантий осуществления полномочий депутатов, выборных должностных лиц, членов выборных органов местного самоуправления устанавливаются уставом муниципального образования в строгом соответствии с положениями </w:t>
      </w:r>
      <w:r w:rsidRPr="00761B82">
        <w:t>Закон</w:t>
      </w:r>
      <w:r>
        <w:t>а</w:t>
      </w:r>
      <w:r w:rsidRPr="00761B82">
        <w:t xml:space="preserve"> Чеченской Республики от 26 декабря 2006 года № 61-РЗ </w:t>
      </w:r>
      <w:r w:rsidRPr="00761B82">
        <w:rPr>
          <w:rStyle w:val="inqyif"/>
        </w:rPr>
        <w:t>«О статусе депутата, члена выборного органа местного самоуправления, выборного должностного лица местного самоуправления в Чеченской Республик</w:t>
      </w:r>
      <w:r>
        <w:rPr>
          <w:rStyle w:val="inqyif"/>
        </w:rPr>
        <w:t>е</w:t>
      </w:r>
      <w:r w:rsidRPr="00761B82">
        <w:rPr>
          <w:rStyle w:val="inqyif"/>
        </w:rPr>
        <w:t>»</w:t>
      </w:r>
      <w:r>
        <w:t>.</w:t>
      </w:r>
    </w:p>
  </w:footnote>
  <w:footnote w:id="4">
    <w:p w:rsidR="00B34039" w:rsidRDefault="00B34039" w:rsidP="00B34039">
      <w:pPr>
        <w:pStyle w:val="af8"/>
      </w:pPr>
      <w:r>
        <w:rPr>
          <w:rStyle w:val="FootnoteCharacters"/>
        </w:rPr>
        <w:footnoteRef/>
      </w:r>
      <w:r>
        <w:t xml:space="preserve"> Срок полномочий старосты сельского населенного пункта </w:t>
      </w:r>
      <w:r>
        <w:rPr>
          <w:bCs/>
        </w:rPr>
        <w:t>устанавливается уставом муниципального образования и не может быть менее двух и более пяти лет.</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0F78"/>
    <w:rsid w:val="00013558"/>
    <w:rsid w:val="00027D04"/>
    <w:rsid w:val="00034257"/>
    <w:rsid w:val="000428B8"/>
    <w:rsid w:val="000855BC"/>
    <w:rsid w:val="00086D1E"/>
    <w:rsid w:val="000A2D70"/>
    <w:rsid w:val="000A42F1"/>
    <w:rsid w:val="000D76A6"/>
    <w:rsid w:val="000F0C3C"/>
    <w:rsid w:val="000F749F"/>
    <w:rsid w:val="00100C09"/>
    <w:rsid w:val="00116910"/>
    <w:rsid w:val="001312EB"/>
    <w:rsid w:val="001373B4"/>
    <w:rsid w:val="0017497E"/>
    <w:rsid w:val="001B78E7"/>
    <w:rsid w:val="001C2610"/>
    <w:rsid w:val="001E1B92"/>
    <w:rsid w:val="001E2953"/>
    <w:rsid w:val="001E4FB1"/>
    <w:rsid w:val="001F2C95"/>
    <w:rsid w:val="00211D49"/>
    <w:rsid w:val="002155EA"/>
    <w:rsid w:val="0021702F"/>
    <w:rsid w:val="00217840"/>
    <w:rsid w:val="00255B49"/>
    <w:rsid w:val="00261D03"/>
    <w:rsid w:val="00266A86"/>
    <w:rsid w:val="002B56AE"/>
    <w:rsid w:val="002C18D8"/>
    <w:rsid w:val="002C269F"/>
    <w:rsid w:val="002C4736"/>
    <w:rsid w:val="002E1748"/>
    <w:rsid w:val="002E60C5"/>
    <w:rsid w:val="002F05DB"/>
    <w:rsid w:val="002F17C6"/>
    <w:rsid w:val="003038A3"/>
    <w:rsid w:val="00306346"/>
    <w:rsid w:val="00320F95"/>
    <w:rsid w:val="00324060"/>
    <w:rsid w:val="00331E31"/>
    <w:rsid w:val="00353BA5"/>
    <w:rsid w:val="00360E1E"/>
    <w:rsid w:val="003667AB"/>
    <w:rsid w:val="00387F20"/>
    <w:rsid w:val="003A0E12"/>
    <w:rsid w:val="003B6045"/>
    <w:rsid w:val="003C5C35"/>
    <w:rsid w:val="003E03EC"/>
    <w:rsid w:val="003F486D"/>
    <w:rsid w:val="0040362A"/>
    <w:rsid w:val="004145EF"/>
    <w:rsid w:val="00432A5F"/>
    <w:rsid w:val="00435FD2"/>
    <w:rsid w:val="00453F9D"/>
    <w:rsid w:val="004739FD"/>
    <w:rsid w:val="00484C1D"/>
    <w:rsid w:val="00485619"/>
    <w:rsid w:val="004A6FDA"/>
    <w:rsid w:val="004B3E2B"/>
    <w:rsid w:val="004D765C"/>
    <w:rsid w:val="004E6BCC"/>
    <w:rsid w:val="005125D2"/>
    <w:rsid w:val="00512BCC"/>
    <w:rsid w:val="00517C22"/>
    <w:rsid w:val="0052456C"/>
    <w:rsid w:val="0053296C"/>
    <w:rsid w:val="00534509"/>
    <w:rsid w:val="005428A7"/>
    <w:rsid w:val="00550298"/>
    <w:rsid w:val="00553A77"/>
    <w:rsid w:val="005702D2"/>
    <w:rsid w:val="005850B5"/>
    <w:rsid w:val="005852D0"/>
    <w:rsid w:val="005A63BB"/>
    <w:rsid w:val="005B05BA"/>
    <w:rsid w:val="005B2C2A"/>
    <w:rsid w:val="005C587B"/>
    <w:rsid w:val="005D0078"/>
    <w:rsid w:val="005D26F3"/>
    <w:rsid w:val="005E3411"/>
    <w:rsid w:val="005F39AB"/>
    <w:rsid w:val="0061168A"/>
    <w:rsid w:val="00623416"/>
    <w:rsid w:val="006478C0"/>
    <w:rsid w:val="006525C3"/>
    <w:rsid w:val="00661C4E"/>
    <w:rsid w:val="006B0C6D"/>
    <w:rsid w:val="006B1584"/>
    <w:rsid w:val="006E78C2"/>
    <w:rsid w:val="007002D7"/>
    <w:rsid w:val="00700357"/>
    <w:rsid w:val="00706818"/>
    <w:rsid w:val="00714E8E"/>
    <w:rsid w:val="00720703"/>
    <w:rsid w:val="00725972"/>
    <w:rsid w:val="00733194"/>
    <w:rsid w:val="00756369"/>
    <w:rsid w:val="007653DC"/>
    <w:rsid w:val="00766BA1"/>
    <w:rsid w:val="00791CB2"/>
    <w:rsid w:val="007A1945"/>
    <w:rsid w:val="007C19EC"/>
    <w:rsid w:val="007C3651"/>
    <w:rsid w:val="007D3EA4"/>
    <w:rsid w:val="007F06A7"/>
    <w:rsid w:val="007F5BC3"/>
    <w:rsid w:val="008052AA"/>
    <w:rsid w:val="008167B0"/>
    <w:rsid w:val="00822E06"/>
    <w:rsid w:val="00832CA1"/>
    <w:rsid w:val="0083320D"/>
    <w:rsid w:val="00841ECE"/>
    <w:rsid w:val="00843A55"/>
    <w:rsid w:val="00867FE3"/>
    <w:rsid w:val="008B2A70"/>
    <w:rsid w:val="008B34E8"/>
    <w:rsid w:val="008B43B3"/>
    <w:rsid w:val="008D1DA6"/>
    <w:rsid w:val="008D3949"/>
    <w:rsid w:val="008E4ECA"/>
    <w:rsid w:val="00933433"/>
    <w:rsid w:val="009340D4"/>
    <w:rsid w:val="00952D07"/>
    <w:rsid w:val="009875E6"/>
    <w:rsid w:val="00997BEF"/>
    <w:rsid w:val="009A2B2C"/>
    <w:rsid w:val="009A55FF"/>
    <w:rsid w:val="009B1171"/>
    <w:rsid w:val="009B2009"/>
    <w:rsid w:val="009B55A4"/>
    <w:rsid w:val="009F375F"/>
    <w:rsid w:val="00A00925"/>
    <w:rsid w:val="00A05988"/>
    <w:rsid w:val="00A3351A"/>
    <w:rsid w:val="00A41F26"/>
    <w:rsid w:val="00A478AE"/>
    <w:rsid w:val="00A91439"/>
    <w:rsid w:val="00AA057D"/>
    <w:rsid w:val="00AC5E43"/>
    <w:rsid w:val="00AD252C"/>
    <w:rsid w:val="00AD7F44"/>
    <w:rsid w:val="00AE0700"/>
    <w:rsid w:val="00AF715E"/>
    <w:rsid w:val="00B25989"/>
    <w:rsid w:val="00B31252"/>
    <w:rsid w:val="00B32BFE"/>
    <w:rsid w:val="00B34039"/>
    <w:rsid w:val="00B35BDE"/>
    <w:rsid w:val="00B86A6C"/>
    <w:rsid w:val="00B9044A"/>
    <w:rsid w:val="00B972AD"/>
    <w:rsid w:val="00BA3A1E"/>
    <w:rsid w:val="00BB03EE"/>
    <w:rsid w:val="00BE60E1"/>
    <w:rsid w:val="00BE7274"/>
    <w:rsid w:val="00BE74B9"/>
    <w:rsid w:val="00BF3206"/>
    <w:rsid w:val="00C0012A"/>
    <w:rsid w:val="00C07919"/>
    <w:rsid w:val="00C1471C"/>
    <w:rsid w:val="00C22B43"/>
    <w:rsid w:val="00C5049B"/>
    <w:rsid w:val="00C55FCE"/>
    <w:rsid w:val="00C8167F"/>
    <w:rsid w:val="00C97C5F"/>
    <w:rsid w:val="00CC05FB"/>
    <w:rsid w:val="00CC5AE0"/>
    <w:rsid w:val="00CD7BF9"/>
    <w:rsid w:val="00CF2E59"/>
    <w:rsid w:val="00D1256A"/>
    <w:rsid w:val="00D30F78"/>
    <w:rsid w:val="00D43B28"/>
    <w:rsid w:val="00D43DBA"/>
    <w:rsid w:val="00D75DA0"/>
    <w:rsid w:val="00D771B2"/>
    <w:rsid w:val="00D84444"/>
    <w:rsid w:val="00D85E3F"/>
    <w:rsid w:val="00D924E6"/>
    <w:rsid w:val="00D92D13"/>
    <w:rsid w:val="00D93BAD"/>
    <w:rsid w:val="00DB085E"/>
    <w:rsid w:val="00DC1533"/>
    <w:rsid w:val="00DC1936"/>
    <w:rsid w:val="00DE7AE2"/>
    <w:rsid w:val="00E170F4"/>
    <w:rsid w:val="00E22E02"/>
    <w:rsid w:val="00E26BC2"/>
    <w:rsid w:val="00E30F19"/>
    <w:rsid w:val="00E364C2"/>
    <w:rsid w:val="00E464C7"/>
    <w:rsid w:val="00E56E65"/>
    <w:rsid w:val="00E621CC"/>
    <w:rsid w:val="00E65D2C"/>
    <w:rsid w:val="00E754EB"/>
    <w:rsid w:val="00EB148F"/>
    <w:rsid w:val="00ED1EB8"/>
    <w:rsid w:val="00EE25A6"/>
    <w:rsid w:val="00F02DA5"/>
    <w:rsid w:val="00F05065"/>
    <w:rsid w:val="00F0675D"/>
    <w:rsid w:val="00F16C3D"/>
    <w:rsid w:val="00F40302"/>
    <w:rsid w:val="00F5145C"/>
    <w:rsid w:val="00F57B4D"/>
    <w:rsid w:val="00F71058"/>
    <w:rsid w:val="00F7197B"/>
    <w:rsid w:val="00F971B7"/>
    <w:rsid w:val="00F977AB"/>
    <w:rsid w:val="00FA0E32"/>
    <w:rsid w:val="00FE71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A7575"/>
  <w15:chartTrackingRefBased/>
  <w15:docId w15:val="{70F81984-CFA8-4096-8D46-3C8E7EDD0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nhideWhenUsed="1" w:qFormat="1"/>
    <w:lsdException w:name="heading 8" w:uiPriority="99" w:qFormat="1"/>
    <w:lsdException w:name="heading 9" w:uiPriority="99" w:qFormat="1"/>
    <w:lsdException w:name="footnote text" w:uiPriority="99"/>
    <w:lsdException w:name="header" w:uiPriority="99"/>
    <w:lsdException w:name="footer" w:uiPriority="99"/>
    <w:lsdException w:name="caption" w:semiHidden="1" w:unhideWhenUsed="1" w:qFormat="1"/>
    <w:lsdException w:name="page number" w:uiPriority="99" w:qFormat="1"/>
    <w:lsdException w:name="Title" w:qFormat="1"/>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0F78"/>
    <w:pPr>
      <w:widowControl w:val="0"/>
      <w:autoSpaceDE w:val="0"/>
      <w:autoSpaceDN w:val="0"/>
      <w:adjustRightInd w:val="0"/>
    </w:pPr>
  </w:style>
  <w:style w:type="paragraph" w:styleId="1">
    <w:name w:val="heading 1"/>
    <w:basedOn w:val="a"/>
    <w:next w:val="a"/>
    <w:link w:val="10"/>
    <w:uiPriority w:val="9"/>
    <w:qFormat/>
    <w:rsid w:val="00BB03EE"/>
    <w:pPr>
      <w:spacing w:before="108" w:after="108"/>
      <w:jc w:val="center"/>
      <w:outlineLvl w:val="0"/>
    </w:pPr>
    <w:rPr>
      <w:rFonts w:ascii="Arial" w:hAnsi="Arial"/>
      <w:b/>
      <w:bCs/>
      <w:color w:val="000080"/>
      <w:sz w:val="28"/>
      <w:szCs w:val="28"/>
      <w:lang w:val="x-none" w:eastAsia="x-none"/>
    </w:rPr>
  </w:style>
  <w:style w:type="paragraph" w:styleId="2">
    <w:name w:val="heading 2"/>
    <w:basedOn w:val="a"/>
    <w:next w:val="a"/>
    <w:link w:val="20"/>
    <w:uiPriority w:val="9"/>
    <w:qFormat/>
    <w:rsid w:val="00BB03EE"/>
    <w:pPr>
      <w:keepNext/>
      <w:widowControl/>
      <w:autoSpaceDE/>
      <w:autoSpaceDN/>
      <w:adjustRightInd/>
      <w:spacing w:before="240" w:after="60"/>
      <w:outlineLvl w:val="1"/>
    </w:pPr>
    <w:rPr>
      <w:rFonts w:ascii="Cambria" w:hAnsi="Cambria"/>
      <w:b/>
      <w:bCs/>
      <w:i/>
      <w:iCs/>
      <w:sz w:val="28"/>
      <w:szCs w:val="28"/>
      <w:lang w:val="x-none" w:eastAsia="x-none"/>
    </w:rPr>
  </w:style>
  <w:style w:type="paragraph" w:styleId="3">
    <w:name w:val="heading 3"/>
    <w:basedOn w:val="a"/>
    <w:next w:val="a"/>
    <w:link w:val="30"/>
    <w:uiPriority w:val="99"/>
    <w:qFormat/>
    <w:rsid w:val="00BB03EE"/>
    <w:pPr>
      <w:keepNext/>
      <w:widowControl/>
      <w:autoSpaceDE/>
      <w:autoSpaceDN/>
      <w:adjustRightInd/>
      <w:spacing w:before="240" w:after="60"/>
      <w:outlineLvl w:val="2"/>
    </w:pPr>
    <w:rPr>
      <w:rFonts w:ascii="Cambria" w:hAnsi="Cambria"/>
      <w:b/>
      <w:bCs/>
      <w:sz w:val="26"/>
      <w:szCs w:val="26"/>
    </w:rPr>
  </w:style>
  <w:style w:type="paragraph" w:styleId="4">
    <w:name w:val="heading 4"/>
    <w:basedOn w:val="a"/>
    <w:next w:val="a"/>
    <w:link w:val="40"/>
    <w:uiPriority w:val="99"/>
    <w:qFormat/>
    <w:rsid w:val="00BB03EE"/>
    <w:pPr>
      <w:keepNext/>
      <w:widowControl/>
      <w:autoSpaceDE/>
      <w:autoSpaceDN/>
      <w:adjustRightInd/>
      <w:jc w:val="center"/>
      <w:outlineLvl w:val="3"/>
    </w:pPr>
    <w:rPr>
      <w:sz w:val="28"/>
      <w:szCs w:val="24"/>
    </w:rPr>
  </w:style>
  <w:style w:type="paragraph" w:styleId="5">
    <w:name w:val="heading 5"/>
    <w:basedOn w:val="a"/>
    <w:next w:val="a"/>
    <w:link w:val="50"/>
    <w:uiPriority w:val="99"/>
    <w:qFormat/>
    <w:rsid w:val="00BB03EE"/>
    <w:pPr>
      <w:widowControl/>
      <w:autoSpaceDE/>
      <w:autoSpaceDN/>
      <w:adjustRightInd/>
      <w:spacing w:before="240" w:after="60"/>
      <w:outlineLvl w:val="4"/>
    </w:pPr>
    <w:rPr>
      <w:rFonts w:ascii="Calibri" w:hAnsi="Calibri"/>
      <w:b/>
      <w:bCs/>
      <w:i/>
      <w:iCs/>
      <w:sz w:val="26"/>
      <w:szCs w:val="26"/>
    </w:rPr>
  </w:style>
  <w:style w:type="paragraph" w:styleId="6">
    <w:name w:val="heading 6"/>
    <w:basedOn w:val="a"/>
    <w:next w:val="a"/>
    <w:link w:val="60"/>
    <w:uiPriority w:val="99"/>
    <w:qFormat/>
    <w:rsid w:val="00BB03EE"/>
    <w:pPr>
      <w:widowControl/>
      <w:autoSpaceDE/>
      <w:autoSpaceDN/>
      <w:adjustRightInd/>
      <w:spacing w:before="240" w:after="60"/>
      <w:outlineLvl w:val="5"/>
    </w:pPr>
    <w:rPr>
      <w:rFonts w:ascii="Calibri" w:hAnsi="Calibri"/>
      <w:b/>
      <w:bCs/>
      <w:lang w:val="x-none" w:eastAsia="x-none"/>
    </w:rPr>
  </w:style>
  <w:style w:type="paragraph" w:styleId="8">
    <w:name w:val="heading 8"/>
    <w:basedOn w:val="a"/>
    <w:next w:val="a"/>
    <w:link w:val="80"/>
    <w:uiPriority w:val="99"/>
    <w:qFormat/>
    <w:rsid w:val="00BB03EE"/>
    <w:pPr>
      <w:widowControl/>
      <w:autoSpaceDE/>
      <w:autoSpaceDN/>
      <w:adjustRightInd/>
      <w:spacing w:before="240" w:after="60"/>
      <w:outlineLvl w:val="7"/>
    </w:pPr>
    <w:rPr>
      <w:rFonts w:ascii="Calibri" w:hAnsi="Calibri"/>
      <w:i/>
      <w:iCs/>
      <w:sz w:val="24"/>
      <w:szCs w:val="24"/>
    </w:rPr>
  </w:style>
  <w:style w:type="paragraph" w:styleId="9">
    <w:name w:val="heading 9"/>
    <w:basedOn w:val="a"/>
    <w:next w:val="a"/>
    <w:link w:val="90"/>
    <w:uiPriority w:val="99"/>
    <w:qFormat/>
    <w:rsid w:val="00BB03EE"/>
    <w:pPr>
      <w:keepNext/>
      <w:widowControl/>
      <w:autoSpaceDE/>
      <w:autoSpaceDN/>
      <w:adjustRightInd/>
      <w:ind w:firstLine="709"/>
      <w:jc w:val="both"/>
      <w:outlineLvl w:val="8"/>
    </w:pPr>
    <w:rPr>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BB03EE"/>
    <w:rPr>
      <w:rFonts w:ascii="Arial" w:hAnsi="Arial"/>
      <w:b/>
      <w:bCs/>
      <w:color w:val="000080"/>
      <w:sz w:val="28"/>
      <w:szCs w:val="28"/>
      <w:lang w:val="x-none" w:eastAsia="x-none" w:bidi="ar-SA"/>
    </w:rPr>
  </w:style>
  <w:style w:type="character" w:customStyle="1" w:styleId="20">
    <w:name w:val="Заголовок 2 Знак"/>
    <w:link w:val="2"/>
    <w:uiPriority w:val="9"/>
    <w:semiHidden/>
    <w:rsid w:val="00BB03EE"/>
    <w:rPr>
      <w:rFonts w:ascii="Cambria" w:hAnsi="Cambria"/>
      <w:b/>
      <w:bCs/>
      <w:i/>
      <w:iCs/>
      <w:sz w:val="28"/>
      <w:szCs w:val="28"/>
      <w:lang w:val="x-none" w:eastAsia="x-none" w:bidi="ar-SA"/>
    </w:rPr>
  </w:style>
  <w:style w:type="character" w:customStyle="1" w:styleId="30">
    <w:name w:val="Заголовок 3 Знак"/>
    <w:link w:val="3"/>
    <w:uiPriority w:val="9"/>
    <w:semiHidden/>
    <w:rsid w:val="00BB03EE"/>
    <w:rPr>
      <w:rFonts w:ascii="Cambria" w:hAnsi="Cambria"/>
      <w:b/>
      <w:bCs/>
      <w:sz w:val="26"/>
      <w:szCs w:val="26"/>
      <w:lang w:val="ru-RU" w:eastAsia="ru-RU" w:bidi="ar-SA"/>
    </w:rPr>
  </w:style>
  <w:style w:type="character" w:customStyle="1" w:styleId="40">
    <w:name w:val="Заголовок 4 Знак"/>
    <w:link w:val="4"/>
    <w:uiPriority w:val="99"/>
    <w:rsid w:val="00BB03EE"/>
    <w:rPr>
      <w:sz w:val="28"/>
      <w:szCs w:val="24"/>
      <w:lang w:val="ru-RU" w:eastAsia="ru-RU" w:bidi="ar-SA"/>
    </w:rPr>
  </w:style>
  <w:style w:type="character" w:customStyle="1" w:styleId="50">
    <w:name w:val="Заголовок 5 Знак"/>
    <w:link w:val="5"/>
    <w:uiPriority w:val="9"/>
    <w:semiHidden/>
    <w:rsid w:val="00BB03EE"/>
    <w:rPr>
      <w:rFonts w:ascii="Calibri" w:hAnsi="Calibri"/>
      <w:b/>
      <w:bCs/>
      <w:i/>
      <w:iCs/>
      <w:sz w:val="26"/>
      <w:szCs w:val="26"/>
      <w:lang w:val="ru-RU" w:eastAsia="ru-RU" w:bidi="ar-SA"/>
    </w:rPr>
  </w:style>
  <w:style w:type="character" w:customStyle="1" w:styleId="60">
    <w:name w:val="Заголовок 6 Знак"/>
    <w:link w:val="6"/>
    <w:uiPriority w:val="99"/>
    <w:rsid w:val="00BB03EE"/>
    <w:rPr>
      <w:rFonts w:ascii="Calibri" w:hAnsi="Calibri"/>
      <w:b/>
      <w:bCs/>
      <w:lang w:val="x-none" w:eastAsia="x-none" w:bidi="ar-SA"/>
    </w:rPr>
  </w:style>
  <w:style w:type="character" w:customStyle="1" w:styleId="80">
    <w:name w:val="Заголовок 8 Знак"/>
    <w:link w:val="8"/>
    <w:uiPriority w:val="9"/>
    <w:semiHidden/>
    <w:rsid w:val="00BB03EE"/>
    <w:rPr>
      <w:rFonts w:ascii="Calibri" w:hAnsi="Calibri"/>
      <w:i/>
      <w:iCs/>
      <w:sz w:val="24"/>
      <w:szCs w:val="24"/>
      <w:lang w:val="ru-RU" w:eastAsia="ru-RU" w:bidi="ar-SA"/>
    </w:rPr>
  </w:style>
  <w:style w:type="character" w:customStyle="1" w:styleId="90">
    <w:name w:val="Заголовок 9 Знак"/>
    <w:link w:val="9"/>
    <w:uiPriority w:val="99"/>
    <w:rsid w:val="00BB03EE"/>
    <w:rPr>
      <w:b/>
      <w:sz w:val="26"/>
      <w:lang w:val="ru-RU" w:eastAsia="ru-RU" w:bidi="ar-SA"/>
    </w:rPr>
  </w:style>
  <w:style w:type="paragraph" w:customStyle="1" w:styleId="03">
    <w:name w:val="Стиль По ширине Первая строка:  03 см"/>
    <w:basedOn w:val="a"/>
    <w:rsid w:val="00714E8E"/>
    <w:pPr>
      <w:widowControl/>
      <w:adjustRightInd/>
      <w:ind w:firstLine="170"/>
      <w:jc w:val="both"/>
    </w:pPr>
  </w:style>
  <w:style w:type="paragraph" w:styleId="a3">
    <w:name w:val="Balloon Text"/>
    <w:basedOn w:val="a"/>
    <w:link w:val="a4"/>
    <w:uiPriority w:val="99"/>
    <w:semiHidden/>
    <w:qFormat/>
    <w:rsid w:val="00E65D2C"/>
    <w:rPr>
      <w:rFonts w:ascii="Tahoma" w:hAnsi="Tahoma" w:cs="Tahoma"/>
      <w:sz w:val="16"/>
      <w:szCs w:val="16"/>
    </w:rPr>
  </w:style>
  <w:style w:type="character" w:customStyle="1" w:styleId="a4">
    <w:name w:val="Текст выноски Знак"/>
    <w:link w:val="a3"/>
    <w:uiPriority w:val="99"/>
    <w:semiHidden/>
    <w:qFormat/>
    <w:rsid w:val="00BB03EE"/>
    <w:rPr>
      <w:rFonts w:ascii="Tahoma" w:hAnsi="Tahoma" w:cs="Tahoma"/>
      <w:sz w:val="16"/>
      <w:szCs w:val="16"/>
      <w:lang w:val="ru-RU" w:eastAsia="ru-RU" w:bidi="ar-SA"/>
    </w:rPr>
  </w:style>
  <w:style w:type="paragraph" w:styleId="a5">
    <w:name w:val="Body Text"/>
    <w:basedOn w:val="a"/>
    <w:link w:val="a6"/>
    <w:rsid w:val="003B6045"/>
    <w:pPr>
      <w:widowControl/>
      <w:autoSpaceDE/>
      <w:autoSpaceDN/>
      <w:adjustRightInd/>
      <w:spacing w:after="120" w:line="276" w:lineRule="auto"/>
    </w:pPr>
    <w:rPr>
      <w:rFonts w:ascii="Calibri" w:hAnsi="Calibri"/>
      <w:sz w:val="22"/>
      <w:szCs w:val="22"/>
      <w:lang w:eastAsia="en-US"/>
    </w:rPr>
  </w:style>
  <w:style w:type="character" w:customStyle="1" w:styleId="a6">
    <w:name w:val="Основной текст Знак"/>
    <w:link w:val="a5"/>
    <w:uiPriority w:val="99"/>
    <w:locked/>
    <w:rsid w:val="003B6045"/>
    <w:rPr>
      <w:rFonts w:ascii="Calibri" w:hAnsi="Calibri"/>
      <w:sz w:val="22"/>
      <w:szCs w:val="22"/>
      <w:lang w:val="ru-RU" w:eastAsia="en-US" w:bidi="ar-SA"/>
    </w:rPr>
  </w:style>
  <w:style w:type="paragraph" w:customStyle="1" w:styleId="ConsTitle">
    <w:name w:val="ConsTitle"/>
    <w:rsid w:val="003B6045"/>
    <w:pPr>
      <w:widowControl w:val="0"/>
      <w:autoSpaceDE w:val="0"/>
      <w:autoSpaceDN w:val="0"/>
      <w:adjustRightInd w:val="0"/>
    </w:pPr>
    <w:rPr>
      <w:rFonts w:ascii="Arial" w:hAnsi="Arial" w:cs="Arial"/>
      <w:b/>
      <w:bCs/>
      <w:sz w:val="16"/>
      <w:szCs w:val="16"/>
    </w:rPr>
  </w:style>
  <w:style w:type="paragraph" w:customStyle="1" w:styleId="ConsPlusNormal">
    <w:name w:val="ConsPlusNormal"/>
    <w:link w:val="ConsPlusNormal0"/>
    <w:uiPriority w:val="99"/>
    <w:qFormat/>
    <w:rsid w:val="00BE60E1"/>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BB03EE"/>
    <w:rPr>
      <w:rFonts w:ascii="Arial" w:hAnsi="Arial" w:cs="Arial"/>
      <w:lang w:val="ru-RU" w:eastAsia="ru-RU" w:bidi="ar-SA"/>
    </w:rPr>
  </w:style>
  <w:style w:type="paragraph" w:customStyle="1" w:styleId="ConsPlusNonformat">
    <w:name w:val="ConsPlusNonformat"/>
    <w:rsid w:val="00BE60E1"/>
    <w:pPr>
      <w:widowControl w:val="0"/>
      <w:autoSpaceDE w:val="0"/>
      <w:autoSpaceDN w:val="0"/>
      <w:adjustRightInd w:val="0"/>
    </w:pPr>
    <w:rPr>
      <w:rFonts w:ascii="Courier New" w:hAnsi="Courier New" w:cs="Courier New"/>
    </w:rPr>
  </w:style>
  <w:style w:type="character" w:styleId="a7">
    <w:name w:val="Hyperlink"/>
    <w:uiPriority w:val="99"/>
    <w:unhideWhenUsed/>
    <w:rsid w:val="00387F20"/>
    <w:rPr>
      <w:color w:val="0000FF"/>
      <w:u w:val="single"/>
    </w:rPr>
  </w:style>
  <w:style w:type="paragraph" w:styleId="31">
    <w:name w:val="Body Text 3"/>
    <w:basedOn w:val="a"/>
    <w:link w:val="32"/>
    <w:uiPriority w:val="99"/>
    <w:rsid w:val="00BB03EE"/>
    <w:pPr>
      <w:spacing w:after="120"/>
    </w:pPr>
    <w:rPr>
      <w:sz w:val="16"/>
      <w:szCs w:val="16"/>
    </w:rPr>
  </w:style>
  <w:style w:type="character" w:customStyle="1" w:styleId="32">
    <w:name w:val="Основной текст 3 Знак"/>
    <w:link w:val="31"/>
    <w:uiPriority w:val="99"/>
    <w:rsid w:val="00BB03EE"/>
    <w:rPr>
      <w:sz w:val="16"/>
      <w:szCs w:val="16"/>
      <w:lang w:val="ru-RU" w:eastAsia="ru-RU" w:bidi="ar-SA"/>
    </w:rPr>
  </w:style>
  <w:style w:type="paragraph" w:styleId="33">
    <w:name w:val="Body Text Indent 3"/>
    <w:basedOn w:val="a"/>
    <w:link w:val="34"/>
    <w:uiPriority w:val="99"/>
    <w:rsid w:val="00BB03EE"/>
    <w:pPr>
      <w:widowControl/>
      <w:autoSpaceDE/>
      <w:autoSpaceDN/>
      <w:adjustRightInd/>
      <w:spacing w:after="120"/>
      <w:ind w:left="283"/>
    </w:pPr>
    <w:rPr>
      <w:rFonts w:ascii="Arial" w:hAnsi="Arial"/>
      <w:sz w:val="16"/>
      <w:szCs w:val="16"/>
      <w:lang w:val="x-none" w:eastAsia="x-none"/>
    </w:rPr>
  </w:style>
  <w:style w:type="character" w:customStyle="1" w:styleId="34">
    <w:name w:val="Основной текст с отступом 3 Знак"/>
    <w:link w:val="33"/>
    <w:uiPriority w:val="99"/>
    <w:locked/>
    <w:rsid w:val="00BB03EE"/>
    <w:rPr>
      <w:rFonts w:ascii="Arial" w:hAnsi="Arial"/>
      <w:sz w:val="16"/>
      <w:szCs w:val="16"/>
      <w:lang w:val="x-none" w:eastAsia="x-none" w:bidi="ar-SA"/>
    </w:rPr>
  </w:style>
  <w:style w:type="paragraph" w:styleId="a8">
    <w:name w:val="header"/>
    <w:basedOn w:val="a"/>
    <w:link w:val="a9"/>
    <w:uiPriority w:val="99"/>
    <w:rsid w:val="00BB03EE"/>
    <w:pPr>
      <w:widowControl/>
      <w:tabs>
        <w:tab w:val="center" w:pos="4677"/>
        <w:tab w:val="right" w:pos="9355"/>
      </w:tabs>
      <w:autoSpaceDE/>
      <w:autoSpaceDN/>
      <w:adjustRightInd/>
    </w:pPr>
    <w:rPr>
      <w:sz w:val="24"/>
      <w:szCs w:val="24"/>
      <w:lang w:val="x-none" w:eastAsia="x-none"/>
    </w:rPr>
  </w:style>
  <w:style w:type="character" w:customStyle="1" w:styleId="a9">
    <w:name w:val="Верхний колонтитул Знак"/>
    <w:link w:val="a8"/>
    <w:uiPriority w:val="99"/>
    <w:qFormat/>
    <w:locked/>
    <w:rsid w:val="00BB03EE"/>
    <w:rPr>
      <w:sz w:val="24"/>
      <w:szCs w:val="24"/>
      <w:lang w:val="x-none" w:eastAsia="x-none" w:bidi="ar-SA"/>
    </w:rPr>
  </w:style>
  <w:style w:type="paragraph" w:styleId="aa">
    <w:name w:val="footer"/>
    <w:basedOn w:val="a"/>
    <w:link w:val="ab"/>
    <w:uiPriority w:val="99"/>
    <w:rsid w:val="00BB03EE"/>
    <w:pPr>
      <w:widowControl/>
      <w:tabs>
        <w:tab w:val="center" w:pos="4677"/>
        <w:tab w:val="right" w:pos="9355"/>
      </w:tabs>
      <w:autoSpaceDE/>
      <w:autoSpaceDN/>
      <w:adjustRightInd/>
    </w:pPr>
    <w:rPr>
      <w:sz w:val="24"/>
      <w:szCs w:val="24"/>
      <w:lang w:val="x-none" w:eastAsia="x-none"/>
    </w:rPr>
  </w:style>
  <w:style w:type="character" w:customStyle="1" w:styleId="ab">
    <w:name w:val="Нижний колонтитул Знак"/>
    <w:link w:val="aa"/>
    <w:uiPriority w:val="99"/>
    <w:locked/>
    <w:rsid w:val="00BB03EE"/>
    <w:rPr>
      <w:sz w:val="24"/>
      <w:szCs w:val="24"/>
      <w:lang w:val="x-none" w:eastAsia="x-none" w:bidi="ar-SA"/>
    </w:rPr>
  </w:style>
  <w:style w:type="paragraph" w:customStyle="1" w:styleId="11">
    <w:name w:val="Обычный1"/>
    <w:uiPriority w:val="99"/>
    <w:rsid w:val="00BB03EE"/>
    <w:pPr>
      <w:widowControl w:val="0"/>
    </w:pPr>
  </w:style>
  <w:style w:type="paragraph" w:styleId="ac">
    <w:name w:val="Body Text Indent"/>
    <w:basedOn w:val="a"/>
    <w:link w:val="ad"/>
    <w:uiPriority w:val="99"/>
    <w:rsid w:val="00BB03EE"/>
    <w:pPr>
      <w:widowControl/>
      <w:autoSpaceDE/>
      <w:autoSpaceDN/>
      <w:adjustRightInd/>
      <w:spacing w:after="120"/>
      <w:ind w:left="283"/>
    </w:pPr>
    <w:rPr>
      <w:sz w:val="24"/>
      <w:szCs w:val="24"/>
      <w:lang w:val="x-none" w:eastAsia="x-none"/>
    </w:rPr>
  </w:style>
  <w:style w:type="character" w:customStyle="1" w:styleId="ad">
    <w:name w:val="Основной текст с отступом Знак"/>
    <w:link w:val="ac"/>
    <w:uiPriority w:val="99"/>
    <w:semiHidden/>
    <w:rsid w:val="00BB03EE"/>
    <w:rPr>
      <w:sz w:val="24"/>
      <w:szCs w:val="24"/>
      <w:lang w:val="x-none" w:eastAsia="x-none" w:bidi="ar-SA"/>
    </w:rPr>
  </w:style>
  <w:style w:type="character" w:customStyle="1" w:styleId="ae">
    <w:name w:val="Цветовое выделение"/>
    <w:uiPriority w:val="99"/>
    <w:rsid w:val="00BB03EE"/>
    <w:rPr>
      <w:b/>
      <w:color w:val="000080"/>
    </w:rPr>
  </w:style>
  <w:style w:type="paragraph" w:customStyle="1" w:styleId="af">
    <w:name w:val="Нормальный (таблица)"/>
    <w:basedOn w:val="a"/>
    <w:next w:val="a"/>
    <w:uiPriority w:val="99"/>
    <w:rsid w:val="00BB03EE"/>
    <w:pPr>
      <w:jc w:val="both"/>
    </w:pPr>
    <w:rPr>
      <w:rFonts w:ascii="Arial" w:hAnsi="Arial" w:cs="Arial"/>
      <w:sz w:val="24"/>
      <w:szCs w:val="24"/>
    </w:rPr>
  </w:style>
  <w:style w:type="character" w:styleId="af0">
    <w:name w:val="page number"/>
    <w:uiPriority w:val="99"/>
    <w:qFormat/>
    <w:rsid w:val="00BB03EE"/>
    <w:rPr>
      <w:rFonts w:cs="Times New Roman"/>
    </w:rPr>
  </w:style>
  <w:style w:type="character" w:customStyle="1" w:styleId="apple-converted-space">
    <w:name w:val="apple-converted-space"/>
    <w:uiPriority w:val="99"/>
    <w:rsid w:val="00BB03EE"/>
    <w:rPr>
      <w:rFonts w:cs="Times New Roman"/>
    </w:rPr>
  </w:style>
  <w:style w:type="character" w:customStyle="1" w:styleId="r">
    <w:name w:val="r"/>
    <w:uiPriority w:val="99"/>
    <w:rsid w:val="00BB03EE"/>
    <w:rPr>
      <w:rFonts w:cs="Times New Roman"/>
    </w:rPr>
  </w:style>
  <w:style w:type="character" w:customStyle="1" w:styleId="blk">
    <w:name w:val="blk"/>
    <w:uiPriority w:val="99"/>
    <w:rsid w:val="00BB03EE"/>
    <w:rPr>
      <w:rFonts w:cs="Times New Roman"/>
    </w:rPr>
  </w:style>
  <w:style w:type="character" w:customStyle="1" w:styleId="u">
    <w:name w:val="u"/>
    <w:uiPriority w:val="99"/>
    <w:rsid w:val="00BB03EE"/>
    <w:rPr>
      <w:rFonts w:cs="Times New Roman"/>
    </w:rPr>
  </w:style>
  <w:style w:type="paragraph" w:customStyle="1" w:styleId="ConsNormal">
    <w:name w:val="ConsNormal"/>
    <w:uiPriority w:val="99"/>
    <w:rsid w:val="00BB03EE"/>
    <w:pPr>
      <w:widowControl w:val="0"/>
      <w:ind w:firstLine="720"/>
    </w:pPr>
    <w:rPr>
      <w:rFonts w:ascii="Arial" w:hAnsi="Arial"/>
    </w:rPr>
  </w:style>
  <w:style w:type="paragraph" w:customStyle="1" w:styleId="af1">
    <w:name w:val="Заголовок статьи"/>
    <w:basedOn w:val="a"/>
    <w:next w:val="a"/>
    <w:uiPriority w:val="99"/>
    <w:rsid w:val="00BB03EE"/>
    <w:pPr>
      <w:ind w:left="1612" w:hanging="892"/>
      <w:jc w:val="both"/>
    </w:pPr>
    <w:rPr>
      <w:rFonts w:ascii="Arial" w:hAnsi="Arial" w:cs="Arial"/>
      <w:sz w:val="18"/>
      <w:szCs w:val="18"/>
    </w:rPr>
  </w:style>
  <w:style w:type="paragraph" w:styleId="21">
    <w:name w:val="Body Text Indent 2"/>
    <w:basedOn w:val="a"/>
    <w:link w:val="22"/>
    <w:uiPriority w:val="99"/>
    <w:unhideWhenUsed/>
    <w:rsid w:val="00BB03EE"/>
    <w:pPr>
      <w:widowControl/>
      <w:autoSpaceDE/>
      <w:autoSpaceDN/>
      <w:adjustRightInd/>
      <w:spacing w:after="120" w:line="480" w:lineRule="auto"/>
      <w:ind w:left="283"/>
    </w:pPr>
    <w:rPr>
      <w:sz w:val="24"/>
      <w:szCs w:val="24"/>
    </w:rPr>
  </w:style>
  <w:style w:type="character" w:customStyle="1" w:styleId="22">
    <w:name w:val="Основной текст с отступом 2 Знак"/>
    <w:link w:val="21"/>
    <w:uiPriority w:val="99"/>
    <w:semiHidden/>
    <w:rsid w:val="00BB03EE"/>
    <w:rPr>
      <w:sz w:val="24"/>
      <w:szCs w:val="24"/>
      <w:lang w:val="ru-RU" w:eastAsia="ru-RU" w:bidi="ar-SA"/>
    </w:rPr>
  </w:style>
  <w:style w:type="paragraph" w:customStyle="1" w:styleId="ConsPlusTitle">
    <w:name w:val="ConsPlusTitle"/>
    <w:uiPriority w:val="99"/>
    <w:rsid w:val="00BB03EE"/>
    <w:pPr>
      <w:widowControl w:val="0"/>
      <w:autoSpaceDE w:val="0"/>
      <w:autoSpaceDN w:val="0"/>
      <w:adjustRightInd w:val="0"/>
    </w:pPr>
    <w:rPr>
      <w:rFonts w:ascii="Arial" w:hAnsi="Arial" w:cs="Arial"/>
      <w:b/>
      <w:bCs/>
      <w:sz w:val="24"/>
      <w:szCs w:val="24"/>
    </w:rPr>
  </w:style>
  <w:style w:type="character" w:customStyle="1" w:styleId="c1">
    <w:name w:val="c1"/>
    <w:basedOn w:val="a0"/>
    <w:rsid w:val="00BB03EE"/>
  </w:style>
  <w:style w:type="paragraph" w:styleId="23">
    <w:name w:val="Body Text 2"/>
    <w:basedOn w:val="a"/>
    <w:link w:val="24"/>
    <w:uiPriority w:val="99"/>
    <w:unhideWhenUsed/>
    <w:rsid w:val="00BB03EE"/>
    <w:pPr>
      <w:widowControl/>
      <w:autoSpaceDE/>
      <w:autoSpaceDN/>
      <w:adjustRightInd/>
      <w:spacing w:after="120" w:line="480" w:lineRule="auto"/>
    </w:pPr>
    <w:rPr>
      <w:sz w:val="24"/>
      <w:szCs w:val="24"/>
    </w:rPr>
  </w:style>
  <w:style w:type="character" w:customStyle="1" w:styleId="24">
    <w:name w:val="Основной текст 2 Знак"/>
    <w:link w:val="23"/>
    <w:uiPriority w:val="99"/>
    <w:semiHidden/>
    <w:rsid w:val="00BB03EE"/>
    <w:rPr>
      <w:sz w:val="24"/>
      <w:szCs w:val="24"/>
      <w:lang w:val="ru-RU" w:eastAsia="ru-RU" w:bidi="ar-SA"/>
    </w:rPr>
  </w:style>
  <w:style w:type="paragraph" w:customStyle="1" w:styleId="af2">
    <w:name w:val="Комментарий"/>
    <w:basedOn w:val="a"/>
    <w:next w:val="a"/>
    <w:uiPriority w:val="99"/>
    <w:rsid w:val="00BB03EE"/>
    <w:pPr>
      <w:ind w:left="170"/>
      <w:jc w:val="both"/>
    </w:pPr>
    <w:rPr>
      <w:rFonts w:ascii="Arial" w:hAnsi="Arial" w:cs="Arial"/>
      <w:i/>
      <w:iCs/>
      <w:color w:val="800080"/>
      <w:sz w:val="18"/>
      <w:szCs w:val="18"/>
    </w:rPr>
  </w:style>
  <w:style w:type="paragraph" w:styleId="af3">
    <w:name w:val="List Paragraph"/>
    <w:basedOn w:val="a"/>
    <w:uiPriority w:val="34"/>
    <w:qFormat/>
    <w:rsid w:val="00BB03EE"/>
    <w:pPr>
      <w:widowControl/>
      <w:autoSpaceDE/>
      <w:autoSpaceDN/>
      <w:adjustRightInd/>
      <w:ind w:left="720"/>
      <w:contextualSpacing/>
    </w:pPr>
    <w:rPr>
      <w:sz w:val="24"/>
      <w:szCs w:val="24"/>
    </w:rPr>
  </w:style>
  <w:style w:type="numbering" w:customStyle="1" w:styleId="12">
    <w:name w:val="Нет списка1"/>
    <w:next w:val="a2"/>
    <w:uiPriority w:val="99"/>
    <w:semiHidden/>
    <w:unhideWhenUsed/>
    <w:rsid w:val="00B34039"/>
  </w:style>
  <w:style w:type="numbering" w:customStyle="1" w:styleId="110">
    <w:name w:val="Нет списка11"/>
    <w:next w:val="a2"/>
    <w:uiPriority w:val="99"/>
    <w:semiHidden/>
    <w:unhideWhenUsed/>
    <w:rsid w:val="00B34039"/>
  </w:style>
  <w:style w:type="character" w:customStyle="1" w:styleId="af4">
    <w:name w:val="Текст сноски Знак"/>
    <w:uiPriority w:val="99"/>
    <w:semiHidden/>
    <w:qFormat/>
    <w:rsid w:val="00B34039"/>
    <w:rPr>
      <w:rFonts w:ascii="Times New Roman" w:eastAsia="Times New Roman" w:hAnsi="Times New Roman" w:cs="Times New Roman"/>
      <w:sz w:val="20"/>
      <w:szCs w:val="20"/>
      <w:lang w:eastAsia="ru-RU"/>
    </w:rPr>
  </w:style>
  <w:style w:type="character" w:customStyle="1" w:styleId="FootnoteCharacters">
    <w:name w:val="Footnote Characters"/>
    <w:uiPriority w:val="99"/>
    <w:semiHidden/>
    <w:unhideWhenUsed/>
    <w:qFormat/>
    <w:rsid w:val="00B34039"/>
    <w:rPr>
      <w:vertAlign w:val="superscript"/>
    </w:rPr>
  </w:style>
  <w:style w:type="character" w:customStyle="1" w:styleId="FootnoteAnchor">
    <w:name w:val="Footnote Anchor"/>
    <w:rsid w:val="00B34039"/>
    <w:rPr>
      <w:rFonts w:cs="Times New Roman"/>
      <w:vertAlign w:val="superscript"/>
    </w:rPr>
  </w:style>
  <w:style w:type="character" w:customStyle="1" w:styleId="InternetLink">
    <w:name w:val="Internet Link"/>
    <w:uiPriority w:val="99"/>
    <w:semiHidden/>
    <w:unhideWhenUsed/>
    <w:rsid w:val="00B34039"/>
    <w:rPr>
      <w:color w:val="0000FF"/>
      <w:u w:val="single"/>
    </w:rPr>
  </w:style>
  <w:style w:type="character" w:styleId="af5">
    <w:name w:val="Emphasis"/>
    <w:uiPriority w:val="20"/>
    <w:qFormat/>
    <w:rsid w:val="00B34039"/>
    <w:rPr>
      <w:i/>
      <w:iCs/>
    </w:rPr>
  </w:style>
  <w:style w:type="character" w:customStyle="1" w:styleId="ListLabel1">
    <w:name w:val="ListLabel 1"/>
    <w:qFormat/>
    <w:rsid w:val="00B34039"/>
    <w:rPr>
      <w:rFonts w:cs="Times New Roman"/>
    </w:rPr>
  </w:style>
  <w:style w:type="character" w:customStyle="1" w:styleId="ListLabel2">
    <w:name w:val="ListLabel 2"/>
    <w:qFormat/>
    <w:rsid w:val="00B34039"/>
    <w:rPr>
      <w:rFonts w:cs="Times New Roman"/>
    </w:rPr>
  </w:style>
  <w:style w:type="character" w:customStyle="1" w:styleId="ListLabel3">
    <w:name w:val="ListLabel 3"/>
    <w:qFormat/>
    <w:rsid w:val="00B34039"/>
    <w:rPr>
      <w:rFonts w:cs="Times New Roman"/>
    </w:rPr>
  </w:style>
  <w:style w:type="character" w:customStyle="1" w:styleId="ListLabel4">
    <w:name w:val="ListLabel 4"/>
    <w:qFormat/>
    <w:rsid w:val="00B34039"/>
    <w:rPr>
      <w:rFonts w:eastAsia="Calibri" w:cs="Times New Roman"/>
      <w:color w:val="000000"/>
    </w:rPr>
  </w:style>
  <w:style w:type="character" w:customStyle="1" w:styleId="ListLabel5">
    <w:name w:val="ListLabel 5"/>
    <w:qFormat/>
    <w:rsid w:val="00B34039"/>
    <w:rPr>
      <w:rFonts w:ascii="Times New Roman" w:eastAsia="Times New Roman" w:hAnsi="Times New Roman" w:cs="Times New Roman"/>
      <w:bCs/>
      <w:sz w:val="24"/>
      <w:szCs w:val="24"/>
      <w:lang w:eastAsia="ru-RU"/>
    </w:rPr>
  </w:style>
  <w:style w:type="character" w:customStyle="1" w:styleId="ListLabel6">
    <w:name w:val="ListLabel 6"/>
    <w:qFormat/>
    <w:rsid w:val="00B34039"/>
    <w:rPr>
      <w:rFonts w:ascii="Times New Roman" w:hAnsi="Times New Roman" w:cs="Times New Roman"/>
      <w:sz w:val="24"/>
      <w:szCs w:val="24"/>
    </w:rPr>
  </w:style>
  <w:style w:type="character" w:customStyle="1" w:styleId="ListLabel7">
    <w:name w:val="ListLabel 7"/>
    <w:qFormat/>
    <w:rsid w:val="00B34039"/>
    <w:rPr>
      <w:rFonts w:ascii="Times New Roman" w:eastAsia="Times New Roman" w:hAnsi="Times New Roman" w:cs="Times New Roman"/>
      <w:sz w:val="24"/>
      <w:szCs w:val="24"/>
      <w:lang w:eastAsia="ru-RU"/>
    </w:rPr>
  </w:style>
  <w:style w:type="character" w:customStyle="1" w:styleId="ListLabel8">
    <w:name w:val="ListLabel 8"/>
    <w:qFormat/>
    <w:rsid w:val="00B34039"/>
    <w:rPr>
      <w:rFonts w:ascii="Times New Roman" w:eastAsia="Times New Roman" w:hAnsi="Times New Roman" w:cs="Times New Roman"/>
      <w:sz w:val="24"/>
      <w:szCs w:val="24"/>
    </w:rPr>
  </w:style>
  <w:style w:type="character" w:customStyle="1" w:styleId="ListLabel9">
    <w:name w:val="ListLabel 9"/>
    <w:qFormat/>
    <w:rsid w:val="00B34039"/>
    <w:rPr>
      <w:rFonts w:ascii="Times New Roman" w:eastAsia="Times New Roman" w:hAnsi="Times New Roman" w:cs="Times New Roman"/>
      <w:bCs/>
      <w:sz w:val="24"/>
      <w:szCs w:val="24"/>
    </w:rPr>
  </w:style>
  <w:style w:type="character" w:customStyle="1" w:styleId="EndnoteAnchor">
    <w:name w:val="Endnote Anchor"/>
    <w:rsid w:val="00B34039"/>
    <w:rPr>
      <w:vertAlign w:val="superscript"/>
    </w:rPr>
  </w:style>
  <w:style w:type="character" w:customStyle="1" w:styleId="EndnoteCharacters">
    <w:name w:val="Endnote Characters"/>
    <w:qFormat/>
    <w:rsid w:val="00B34039"/>
  </w:style>
  <w:style w:type="character" w:customStyle="1" w:styleId="ListLabel10">
    <w:name w:val="ListLabel 10"/>
    <w:qFormat/>
    <w:rsid w:val="00B34039"/>
    <w:rPr>
      <w:rFonts w:ascii="Times New Roman" w:eastAsia="Times New Roman" w:hAnsi="Times New Roman" w:cs="Times New Roman"/>
      <w:bCs/>
      <w:sz w:val="24"/>
      <w:szCs w:val="24"/>
      <w:lang w:eastAsia="ru-RU"/>
    </w:rPr>
  </w:style>
  <w:style w:type="character" w:customStyle="1" w:styleId="ListLabel11">
    <w:name w:val="ListLabel 11"/>
    <w:qFormat/>
    <w:rsid w:val="00B34039"/>
    <w:rPr>
      <w:rFonts w:ascii="Times New Roman" w:hAnsi="Times New Roman" w:cs="Times New Roman"/>
      <w:sz w:val="24"/>
      <w:szCs w:val="24"/>
    </w:rPr>
  </w:style>
  <w:style w:type="character" w:customStyle="1" w:styleId="ListLabel12">
    <w:name w:val="ListLabel 12"/>
    <w:qFormat/>
    <w:rsid w:val="00B34039"/>
    <w:rPr>
      <w:rFonts w:ascii="Times New Roman" w:eastAsia="Times New Roman" w:hAnsi="Times New Roman" w:cs="Times New Roman"/>
      <w:sz w:val="24"/>
      <w:szCs w:val="24"/>
      <w:lang w:eastAsia="ru-RU"/>
    </w:rPr>
  </w:style>
  <w:style w:type="character" w:customStyle="1" w:styleId="ListLabel13">
    <w:name w:val="ListLabel 13"/>
    <w:qFormat/>
    <w:rsid w:val="00B34039"/>
    <w:rPr>
      <w:rFonts w:ascii="Times New Roman" w:eastAsia="Times New Roman" w:hAnsi="Times New Roman" w:cs="Times New Roman"/>
      <w:sz w:val="24"/>
      <w:szCs w:val="24"/>
    </w:rPr>
  </w:style>
  <w:style w:type="character" w:customStyle="1" w:styleId="ListLabel14">
    <w:name w:val="ListLabel 14"/>
    <w:qFormat/>
    <w:rsid w:val="00B34039"/>
    <w:rPr>
      <w:rFonts w:ascii="Times New Roman" w:eastAsia="Times New Roman" w:hAnsi="Times New Roman" w:cs="Times New Roman"/>
      <w:bCs/>
      <w:sz w:val="24"/>
      <w:szCs w:val="24"/>
    </w:rPr>
  </w:style>
  <w:style w:type="character" w:customStyle="1" w:styleId="ListLabel15">
    <w:name w:val="ListLabel 15"/>
    <w:qFormat/>
    <w:rsid w:val="00B34039"/>
    <w:rPr>
      <w:rFonts w:ascii="Times New Roman" w:eastAsia="Times New Roman" w:hAnsi="Times New Roman" w:cs="Times New Roman"/>
      <w:bCs/>
      <w:sz w:val="24"/>
      <w:szCs w:val="24"/>
      <w:lang w:eastAsia="ru-RU"/>
    </w:rPr>
  </w:style>
  <w:style w:type="character" w:customStyle="1" w:styleId="ListLabel16">
    <w:name w:val="ListLabel 16"/>
    <w:qFormat/>
    <w:rsid w:val="00B34039"/>
    <w:rPr>
      <w:rFonts w:ascii="Times New Roman" w:hAnsi="Times New Roman" w:cs="Times New Roman"/>
      <w:sz w:val="24"/>
      <w:szCs w:val="24"/>
    </w:rPr>
  </w:style>
  <w:style w:type="character" w:customStyle="1" w:styleId="ListLabel17">
    <w:name w:val="ListLabel 17"/>
    <w:qFormat/>
    <w:rsid w:val="00B34039"/>
    <w:rPr>
      <w:rFonts w:ascii="Times New Roman" w:eastAsia="Times New Roman" w:hAnsi="Times New Roman" w:cs="Times New Roman"/>
      <w:sz w:val="24"/>
      <w:szCs w:val="24"/>
      <w:lang w:eastAsia="ru-RU"/>
    </w:rPr>
  </w:style>
  <w:style w:type="character" w:customStyle="1" w:styleId="ListLabel18">
    <w:name w:val="ListLabel 18"/>
    <w:qFormat/>
    <w:rsid w:val="00B34039"/>
    <w:rPr>
      <w:rFonts w:ascii="Times New Roman" w:eastAsia="Times New Roman" w:hAnsi="Times New Roman" w:cs="Times New Roman"/>
      <w:sz w:val="24"/>
      <w:szCs w:val="24"/>
    </w:rPr>
  </w:style>
  <w:style w:type="character" w:customStyle="1" w:styleId="ListLabel19">
    <w:name w:val="ListLabel 19"/>
    <w:qFormat/>
    <w:rsid w:val="00B34039"/>
    <w:rPr>
      <w:rFonts w:ascii="Times New Roman" w:eastAsia="Times New Roman" w:hAnsi="Times New Roman" w:cs="Times New Roman"/>
      <w:bCs/>
      <w:sz w:val="24"/>
      <w:szCs w:val="24"/>
    </w:rPr>
  </w:style>
  <w:style w:type="character" w:customStyle="1" w:styleId="ListLabel20">
    <w:name w:val="ListLabel 20"/>
    <w:qFormat/>
    <w:rsid w:val="00B34039"/>
    <w:rPr>
      <w:rFonts w:ascii="Times New Roman" w:eastAsia="Times New Roman" w:hAnsi="Times New Roman" w:cs="Times New Roman"/>
      <w:bCs/>
      <w:sz w:val="24"/>
      <w:szCs w:val="24"/>
      <w:lang w:eastAsia="ru-RU"/>
    </w:rPr>
  </w:style>
  <w:style w:type="character" w:customStyle="1" w:styleId="ListLabel21">
    <w:name w:val="ListLabel 21"/>
    <w:qFormat/>
    <w:rsid w:val="00B34039"/>
    <w:rPr>
      <w:rFonts w:ascii="Times New Roman" w:hAnsi="Times New Roman" w:cs="Times New Roman"/>
      <w:sz w:val="24"/>
      <w:szCs w:val="24"/>
    </w:rPr>
  </w:style>
  <w:style w:type="character" w:customStyle="1" w:styleId="ListLabel22">
    <w:name w:val="ListLabel 22"/>
    <w:qFormat/>
    <w:rsid w:val="00B34039"/>
    <w:rPr>
      <w:rFonts w:ascii="Times New Roman" w:eastAsia="Times New Roman" w:hAnsi="Times New Roman" w:cs="Times New Roman"/>
      <w:sz w:val="24"/>
      <w:szCs w:val="24"/>
      <w:lang w:eastAsia="ru-RU"/>
    </w:rPr>
  </w:style>
  <w:style w:type="character" w:customStyle="1" w:styleId="ListLabel23">
    <w:name w:val="ListLabel 23"/>
    <w:qFormat/>
    <w:rsid w:val="00B34039"/>
    <w:rPr>
      <w:rFonts w:ascii="Times New Roman" w:eastAsia="Times New Roman" w:hAnsi="Times New Roman" w:cs="Times New Roman"/>
      <w:sz w:val="24"/>
      <w:szCs w:val="24"/>
    </w:rPr>
  </w:style>
  <w:style w:type="character" w:customStyle="1" w:styleId="ListLabel24">
    <w:name w:val="ListLabel 24"/>
    <w:qFormat/>
    <w:rsid w:val="00B34039"/>
    <w:rPr>
      <w:rFonts w:ascii="Times New Roman" w:eastAsia="Times New Roman" w:hAnsi="Times New Roman" w:cs="Times New Roman"/>
      <w:bCs/>
      <w:sz w:val="24"/>
      <w:szCs w:val="24"/>
    </w:rPr>
  </w:style>
  <w:style w:type="character" w:customStyle="1" w:styleId="ListLabel25">
    <w:name w:val="ListLabel 25"/>
    <w:qFormat/>
    <w:rsid w:val="00B34039"/>
    <w:rPr>
      <w:rFonts w:ascii="Times New Roman" w:eastAsia="Times New Roman" w:hAnsi="Times New Roman" w:cs="Times New Roman"/>
      <w:bCs/>
      <w:sz w:val="24"/>
      <w:szCs w:val="24"/>
      <w:highlight w:val="yellow"/>
      <w:lang w:eastAsia="ru-RU"/>
    </w:rPr>
  </w:style>
  <w:style w:type="character" w:customStyle="1" w:styleId="ListLabel26">
    <w:name w:val="ListLabel 26"/>
    <w:qFormat/>
    <w:rsid w:val="00B34039"/>
    <w:rPr>
      <w:rFonts w:ascii="Times New Roman" w:eastAsia="Times New Roman" w:hAnsi="Times New Roman" w:cs="Times New Roman"/>
      <w:bCs/>
      <w:sz w:val="24"/>
      <w:szCs w:val="24"/>
      <w:lang w:eastAsia="ru-RU"/>
    </w:rPr>
  </w:style>
  <w:style w:type="character" w:customStyle="1" w:styleId="ListLabel27">
    <w:name w:val="ListLabel 27"/>
    <w:qFormat/>
    <w:rsid w:val="00B34039"/>
    <w:rPr>
      <w:rFonts w:ascii="Times New Roman" w:hAnsi="Times New Roman" w:cs="Times New Roman"/>
      <w:sz w:val="24"/>
      <w:szCs w:val="24"/>
    </w:rPr>
  </w:style>
  <w:style w:type="character" w:customStyle="1" w:styleId="ListLabel28">
    <w:name w:val="ListLabel 28"/>
    <w:qFormat/>
    <w:rsid w:val="00B34039"/>
    <w:rPr>
      <w:rFonts w:ascii="Times New Roman" w:eastAsia="Times New Roman" w:hAnsi="Times New Roman" w:cs="Times New Roman"/>
      <w:sz w:val="24"/>
      <w:szCs w:val="24"/>
      <w:lang w:eastAsia="ru-RU"/>
    </w:rPr>
  </w:style>
  <w:style w:type="character" w:customStyle="1" w:styleId="ListLabel29">
    <w:name w:val="ListLabel 29"/>
    <w:qFormat/>
    <w:rsid w:val="00B34039"/>
    <w:rPr>
      <w:rFonts w:ascii="Times New Roman" w:eastAsia="Times New Roman" w:hAnsi="Times New Roman" w:cs="Times New Roman"/>
      <w:sz w:val="24"/>
      <w:szCs w:val="24"/>
    </w:rPr>
  </w:style>
  <w:style w:type="character" w:customStyle="1" w:styleId="ListLabel30">
    <w:name w:val="ListLabel 30"/>
    <w:qFormat/>
    <w:rsid w:val="00B34039"/>
    <w:rPr>
      <w:rFonts w:ascii="Times New Roman" w:eastAsia="Times New Roman" w:hAnsi="Times New Roman" w:cs="Times New Roman"/>
      <w:bCs/>
      <w:sz w:val="24"/>
      <w:szCs w:val="24"/>
    </w:rPr>
  </w:style>
  <w:style w:type="character" w:customStyle="1" w:styleId="ListLabel31">
    <w:name w:val="ListLabel 31"/>
    <w:qFormat/>
    <w:rsid w:val="00B34039"/>
    <w:rPr>
      <w:rFonts w:ascii="Times New Roman" w:eastAsia="Times New Roman" w:hAnsi="Times New Roman" w:cs="Times New Roman"/>
      <w:bCs/>
      <w:sz w:val="24"/>
      <w:szCs w:val="24"/>
      <w:highlight w:val="yellow"/>
      <w:lang w:eastAsia="ru-RU"/>
    </w:rPr>
  </w:style>
  <w:style w:type="character" w:customStyle="1" w:styleId="ListLabel32">
    <w:name w:val="ListLabel 32"/>
    <w:qFormat/>
    <w:rsid w:val="00B34039"/>
    <w:rPr>
      <w:rFonts w:ascii="Times New Roman" w:eastAsia="Times New Roman" w:hAnsi="Times New Roman" w:cs="Times New Roman"/>
      <w:bCs/>
      <w:sz w:val="24"/>
      <w:szCs w:val="24"/>
      <w:lang w:eastAsia="ru-RU"/>
    </w:rPr>
  </w:style>
  <w:style w:type="character" w:customStyle="1" w:styleId="ListLabel33">
    <w:name w:val="ListLabel 33"/>
    <w:qFormat/>
    <w:rsid w:val="00B34039"/>
    <w:rPr>
      <w:rFonts w:ascii="Times New Roman" w:hAnsi="Times New Roman" w:cs="Times New Roman"/>
      <w:sz w:val="24"/>
      <w:szCs w:val="24"/>
    </w:rPr>
  </w:style>
  <w:style w:type="character" w:customStyle="1" w:styleId="ListLabel34">
    <w:name w:val="ListLabel 34"/>
    <w:qFormat/>
    <w:rsid w:val="00B34039"/>
    <w:rPr>
      <w:rFonts w:ascii="Times New Roman" w:eastAsia="Times New Roman" w:hAnsi="Times New Roman" w:cs="Times New Roman"/>
      <w:sz w:val="24"/>
      <w:szCs w:val="24"/>
      <w:lang w:eastAsia="ru-RU"/>
    </w:rPr>
  </w:style>
  <w:style w:type="character" w:customStyle="1" w:styleId="ListLabel35">
    <w:name w:val="ListLabel 35"/>
    <w:qFormat/>
    <w:rsid w:val="00B34039"/>
    <w:rPr>
      <w:rFonts w:ascii="Times New Roman" w:eastAsia="Times New Roman" w:hAnsi="Times New Roman" w:cs="Times New Roman"/>
      <w:sz w:val="24"/>
      <w:szCs w:val="24"/>
    </w:rPr>
  </w:style>
  <w:style w:type="character" w:customStyle="1" w:styleId="ListLabel36">
    <w:name w:val="ListLabel 36"/>
    <w:qFormat/>
    <w:rsid w:val="00B34039"/>
    <w:rPr>
      <w:rFonts w:ascii="Times New Roman" w:eastAsia="Times New Roman" w:hAnsi="Times New Roman" w:cs="Times New Roman"/>
      <w:bCs/>
      <w:sz w:val="24"/>
      <w:szCs w:val="24"/>
    </w:rPr>
  </w:style>
  <w:style w:type="character" w:customStyle="1" w:styleId="ListLabel37">
    <w:name w:val="ListLabel 37"/>
    <w:qFormat/>
    <w:rsid w:val="00B34039"/>
    <w:rPr>
      <w:rFonts w:ascii="Times New Roman" w:eastAsia="Times New Roman" w:hAnsi="Times New Roman" w:cs="Times New Roman"/>
      <w:bCs/>
      <w:sz w:val="24"/>
      <w:szCs w:val="24"/>
      <w:highlight w:val="yellow"/>
      <w:lang w:eastAsia="ru-RU"/>
    </w:rPr>
  </w:style>
  <w:style w:type="character" w:customStyle="1" w:styleId="ListLabel38">
    <w:name w:val="ListLabel 38"/>
    <w:qFormat/>
    <w:rsid w:val="00B34039"/>
    <w:rPr>
      <w:rFonts w:ascii="Times New Roman" w:hAnsi="Times New Roman"/>
      <w:b w:val="0"/>
      <w:strike w:val="0"/>
      <w:dstrike w:val="0"/>
      <w:color w:val="000000"/>
      <w:sz w:val="24"/>
      <w:szCs w:val="24"/>
      <w:u w:val="none"/>
      <w:effect w:val="none"/>
    </w:rPr>
  </w:style>
  <w:style w:type="character" w:customStyle="1" w:styleId="ListLabel39">
    <w:name w:val="ListLabel 39"/>
    <w:qFormat/>
    <w:rsid w:val="00B34039"/>
    <w:rPr>
      <w:rFonts w:ascii="PT Astra Serif" w:eastAsia="Calibri" w:hAnsi="PT Astra Serif"/>
    </w:rPr>
  </w:style>
  <w:style w:type="character" w:customStyle="1" w:styleId="ListLabel40">
    <w:name w:val="ListLabel 40"/>
    <w:qFormat/>
    <w:rsid w:val="00B34039"/>
    <w:rPr>
      <w:rFonts w:ascii="PT Astra Serif" w:hAnsi="PT Astra Serif"/>
    </w:rPr>
  </w:style>
  <w:style w:type="character" w:customStyle="1" w:styleId="ListLabel41">
    <w:name w:val="ListLabel 41"/>
    <w:qFormat/>
    <w:rsid w:val="00B34039"/>
    <w:rPr>
      <w:rFonts w:ascii="PT Astra Serif" w:eastAsia="Calibri" w:hAnsi="PT Astra Serif"/>
    </w:rPr>
  </w:style>
  <w:style w:type="character" w:customStyle="1" w:styleId="ListLabel42">
    <w:name w:val="ListLabel 42"/>
    <w:qFormat/>
    <w:rsid w:val="00B34039"/>
    <w:rPr>
      <w:rFonts w:ascii="PT Astra Serif" w:eastAsia="Calibri" w:hAnsi="PT Astra Serif"/>
    </w:rPr>
  </w:style>
  <w:style w:type="character" w:customStyle="1" w:styleId="ListLabel43">
    <w:name w:val="ListLabel 43"/>
    <w:qFormat/>
    <w:rsid w:val="00B34039"/>
    <w:rPr>
      <w:rFonts w:ascii="PT Astra Serif" w:hAnsi="PT Astra Serif"/>
      <w:color w:val="000000"/>
      <w:sz w:val="24"/>
      <w:szCs w:val="24"/>
      <w:u w:val="none"/>
    </w:rPr>
  </w:style>
  <w:style w:type="character" w:customStyle="1" w:styleId="ListLabel44">
    <w:name w:val="ListLabel 44"/>
    <w:qFormat/>
    <w:rsid w:val="00B34039"/>
    <w:rPr>
      <w:rFonts w:ascii="PT Astra Serif" w:hAnsi="PT Astra Serif"/>
    </w:rPr>
  </w:style>
  <w:style w:type="character" w:customStyle="1" w:styleId="ListLabel45">
    <w:name w:val="ListLabel 45"/>
    <w:qFormat/>
    <w:rsid w:val="00B34039"/>
    <w:rPr>
      <w:rFonts w:ascii="PT Astra Serif" w:eastAsia="Calibri" w:hAnsi="PT Astra Serif"/>
    </w:rPr>
  </w:style>
  <w:style w:type="character" w:customStyle="1" w:styleId="ListLabel46">
    <w:name w:val="ListLabel 46"/>
    <w:qFormat/>
    <w:rsid w:val="00B34039"/>
    <w:rPr>
      <w:rFonts w:ascii="PT Astra Serif" w:eastAsia="Calibri" w:hAnsi="PT Astra Serif"/>
    </w:rPr>
  </w:style>
  <w:style w:type="character" w:customStyle="1" w:styleId="ListLabel47">
    <w:name w:val="ListLabel 47"/>
    <w:qFormat/>
    <w:rsid w:val="00B34039"/>
    <w:rPr>
      <w:rFonts w:ascii="PT Astra Serif" w:eastAsia="Calibri" w:hAnsi="PT Astra Serif"/>
    </w:rPr>
  </w:style>
  <w:style w:type="character" w:customStyle="1" w:styleId="ListLabel48">
    <w:name w:val="ListLabel 48"/>
    <w:qFormat/>
    <w:rsid w:val="00B34039"/>
    <w:rPr>
      <w:rFonts w:ascii="PT Astra Serif" w:hAnsi="PT Astra Serif"/>
      <w:color w:val="000000"/>
      <w:sz w:val="24"/>
      <w:szCs w:val="24"/>
      <w:u w:val="none"/>
    </w:rPr>
  </w:style>
  <w:style w:type="paragraph" w:customStyle="1" w:styleId="Heading">
    <w:name w:val="Heading"/>
    <w:basedOn w:val="a"/>
    <w:next w:val="a5"/>
    <w:qFormat/>
    <w:rsid w:val="00B34039"/>
    <w:pPr>
      <w:keepNext/>
      <w:widowControl/>
      <w:autoSpaceDE/>
      <w:autoSpaceDN/>
      <w:adjustRightInd/>
      <w:spacing w:before="240" w:after="120" w:line="276" w:lineRule="auto"/>
    </w:pPr>
    <w:rPr>
      <w:rFonts w:ascii="Arial" w:eastAsia="Microsoft YaHei" w:hAnsi="Arial" w:cs="Lucida Sans"/>
      <w:sz w:val="28"/>
      <w:szCs w:val="28"/>
      <w:lang w:eastAsia="en-US"/>
    </w:rPr>
  </w:style>
  <w:style w:type="paragraph" w:styleId="af6">
    <w:name w:val="List"/>
    <w:basedOn w:val="a5"/>
    <w:rsid w:val="00B34039"/>
    <w:pPr>
      <w:spacing w:after="140"/>
    </w:pPr>
    <w:rPr>
      <w:rFonts w:eastAsia="Calibri" w:cs="Lucida Sans"/>
    </w:rPr>
  </w:style>
  <w:style w:type="paragraph" w:styleId="af7">
    <w:name w:val="caption"/>
    <w:basedOn w:val="a"/>
    <w:qFormat/>
    <w:rsid w:val="00B34039"/>
    <w:pPr>
      <w:widowControl/>
      <w:suppressLineNumbers/>
      <w:autoSpaceDE/>
      <w:autoSpaceDN/>
      <w:adjustRightInd/>
      <w:spacing w:before="120" w:after="120" w:line="276" w:lineRule="auto"/>
    </w:pPr>
    <w:rPr>
      <w:rFonts w:ascii="Calibri" w:eastAsia="Calibri" w:hAnsi="Calibri" w:cs="Lucida Sans"/>
      <w:i/>
      <w:iCs/>
      <w:sz w:val="24"/>
      <w:szCs w:val="24"/>
      <w:lang w:eastAsia="en-US"/>
    </w:rPr>
  </w:style>
  <w:style w:type="paragraph" w:customStyle="1" w:styleId="Index">
    <w:name w:val="Index"/>
    <w:basedOn w:val="a"/>
    <w:qFormat/>
    <w:rsid w:val="00B34039"/>
    <w:pPr>
      <w:widowControl/>
      <w:suppressLineNumbers/>
      <w:autoSpaceDE/>
      <w:autoSpaceDN/>
      <w:adjustRightInd/>
      <w:spacing w:after="200" w:line="276" w:lineRule="auto"/>
    </w:pPr>
    <w:rPr>
      <w:rFonts w:ascii="Calibri" w:eastAsia="Calibri" w:hAnsi="Calibri" w:cs="Lucida Sans"/>
      <w:sz w:val="22"/>
      <w:szCs w:val="22"/>
      <w:lang w:eastAsia="en-US"/>
    </w:rPr>
  </w:style>
  <w:style w:type="paragraph" w:styleId="af8">
    <w:name w:val="footnote text"/>
    <w:basedOn w:val="a"/>
    <w:link w:val="13"/>
    <w:uiPriority w:val="99"/>
    <w:rsid w:val="00B34039"/>
    <w:pPr>
      <w:widowControl/>
      <w:autoSpaceDE/>
      <w:autoSpaceDN/>
      <w:adjustRightInd/>
    </w:pPr>
  </w:style>
  <w:style w:type="character" w:customStyle="1" w:styleId="13">
    <w:name w:val="Текст сноски Знак1"/>
    <w:basedOn w:val="a0"/>
    <w:link w:val="af8"/>
    <w:uiPriority w:val="99"/>
    <w:rsid w:val="00B34039"/>
  </w:style>
  <w:style w:type="paragraph" w:customStyle="1" w:styleId="s9">
    <w:name w:val="s_9"/>
    <w:basedOn w:val="a"/>
    <w:qFormat/>
    <w:rsid w:val="00B34039"/>
    <w:pPr>
      <w:widowControl/>
      <w:autoSpaceDE/>
      <w:autoSpaceDN/>
      <w:adjustRightInd/>
      <w:spacing w:beforeAutospacing="1" w:after="200" w:afterAutospacing="1"/>
    </w:pPr>
    <w:rPr>
      <w:sz w:val="24"/>
      <w:szCs w:val="24"/>
    </w:rPr>
  </w:style>
  <w:style w:type="paragraph" w:customStyle="1" w:styleId="s22">
    <w:name w:val="s_22"/>
    <w:basedOn w:val="a"/>
    <w:qFormat/>
    <w:rsid w:val="00B34039"/>
    <w:pPr>
      <w:widowControl/>
      <w:autoSpaceDE/>
      <w:autoSpaceDN/>
      <w:adjustRightInd/>
      <w:spacing w:beforeAutospacing="1" w:after="200" w:afterAutospacing="1"/>
    </w:pPr>
    <w:rPr>
      <w:sz w:val="24"/>
      <w:szCs w:val="24"/>
    </w:rPr>
  </w:style>
  <w:style w:type="paragraph" w:customStyle="1" w:styleId="s1">
    <w:name w:val="s_1"/>
    <w:basedOn w:val="a"/>
    <w:qFormat/>
    <w:rsid w:val="00B34039"/>
    <w:pPr>
      <w:widowControl/>
      <w:autoSpaceDE/>
      <w:autoSpaceDN/>
      <w:adjustRightInd/>
      <w:spacing w:beforeAutospacing="1" w:after="200" w:afterAutospacing="1"/>
    </w:pPr>
    <w:rPr>
      <w:sz w:val="24"/>
      <w:szCs w:val="24"/>
    </w:rPr>
  </w:style>
  <w:style w:type="paragraph" w:customStyle="1" w:styleId="empty">
    <w:name w:val="empty"/>
    <w:basedOn w:val="a"/>
    <w:qFormat/>
    <w:rsid w:val="00B34039"/>
    <w:pPr>
      <w:widowControl/>
      <w:autoSpaceDE/>
      <w:autoSpaceDN/>
      <w:adjustRightInd/>
      <w:spacing w:beforeAutospacing="1" w:after="200" w:afterAutospacing="1"/>
    </w:pPr>
    <w:rPr>
      <w:sz w:val="24"/>
      <w:szCs w:val="24"/>
    </w:rPr>
  </w:style>
  <w:style w:type="paragraph" w:customStyle="1" w:styleId="indent1">
    <w:name w:val="indent_1"/>
    <w:basedOn w:val="a"/>
    <w:qFormat/>
    <w:rsid w:val="00B34039"/>
    <w:pPr>
      <w:widowControl/>
      <w:autoSpaceDE/>
      <w:autoSpaceDN/>
      <w:adjustRightInd/>
      <w:spacing w:beforeAutospacing="1" w:after="200" w:afterAutospacing="1"/>
    </w:pPr>
    <w:rPr>
      <w:sz w:val="24"/>
      <w:szCs w:val="24"/>
    </w:rPr>
  </w:style>
  <w:style w:type="paragraph" w:customStyle="1" w:styleId="s15">
    <w:name w:val="s_15"/>
    <w:basedOn w:val="a"/>
    <w:qFormat/>
    <w:rsid w:val="00B34039"/>
    <w:pPr>
      <w:widowControl/>
      <w:autoSpaceDE/>
      <w:autoSpaceDN/>
      <w:adjustRightInd/>
      <w:spacing w:beforeAutospacing="1" w:after="200" w:afterAutospacing="1"/>
    </w:pPr>
    <w:rPr>
      <w:sz w:val="24"/>
      <w:szCs w:val="24"/>
    </w:rPr>
  </w:style>
  <w:style w:type="paragraph" w:customStyle="1" w:styleId="FrameContents">
    <w:name w:val="Frame Contents"/>
    <w:basedOn w:val="a"/>
    <w:qFormat/>
    <w:rsid w:val="00B34039"/>
    <w:pPr>
      <w:widowControl/>
      <w:autoSpaceDE/>
      <w:autoSpaceDN/>
      <w:adjustRightInd/>
      <w:spacing w:after="200" w:line="276" w:lineRule="auto"/>
    </w:pPr>
    <w:rPr>
      <w:rFonts w:ascii="Calibri" w:eastAsia="Calibri" w:hAnsi="Calibri" w:cs="Calibri"/>
      <w:sz w:val="22"/>
      <w:szCs w:val="22"/>
      <w:lang w:eastAsia="en-US"/>
    </w:rPr>
  </w:style>
  <w:style w:type="numbering" w:customStyle="1" w:styleId="111">
    <w:name w:val="Нет списка111"/>
    <w:uiPriority w:val="99"/>
    <w:semiHidden/>
    <w:unhideWhenUsed/>
    <w:qFormat/>
    <w:rsid w:val="00B34039"/>
  </w:style>
  <w:style w:type="character" w:customStyle="1" w:styleId="inqyif">
    <w:name w:val="inqyif"/>
    <w:rsid w:val="00B34039"/>
  </w:style>
  <w:style w:type="paragraph" w:customStyle="1" w:styleId="af9">
    <w:name w:val="Прижатый влево"/>
    <w:basedOn w:val="a"/>
    <w:next w:val="a"/>
    <w:uiPriority w:val="99"/>
    <w:rsid w:val="00B34039"/>
    <w:rPr>
      <w:rFonts w:ascii="Arial" w:hAnsi="Arial" w:cs="Arial"/>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3163192">
      <w:bodyDiv w:val="1"/>
      <w:marLeft w:val="0"/>
      <w:marRight w:val="0"/>
      <w:marTop w:val="0"/>
      <w:marBottom w:val="0"/>
      <w:divBdr>
        <w:top w:val="none" w:sz="0" w:space="0" w:color="auto"/>
        <w:left w:val="none" w:sz="0" w:space="0" w:color="auto"/>
        <w:bottom w:val="none" w:sz="0" w:space="0" w:color="auto"/>
        <w:right w:val="none" w:sz="0" w:space="0" w:color="auto"/>
      </w:divBdr>
    </w:div>
    <w:div w:id="1501193912">
      <w:bodyDiv w:val="1"/>
      <w:marLeft w:val="0"/>
      <w:marRight w:val="0"/>
      <w:marTop w:val="0"/>
      <w:marBottom w:val="0"/>
      <w:divBdr>
        <w:top w:val="none" w:sz="0" w:space="0" w:color="auto"/>
        <w:left w:val="none" w:sz="0" w:space="0" w:color="auto"/>
        <w:bottom w:val="none" w:sz="0" w:space="0" w:color="auto"/>
        <w:right w:val="none" w:sz="0" w:space="0" w:color="auto"/>
      </w:divBdr>
    </w:div>
    <w:div w:id="1644239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1F8EFEAB483F414D0C833117B2738FFD2A4AC04A690196AD885922D69233F43FB48D486F1EEEA850627C872A9A33EAF1E3C0D9h4u4L" TargetMode="External"/><Relationship Id="rId3" Type="http://schemas.openxmlformats.org/officeDocument/2006/relationships/webSettings" Target="webSettings.xml"/><Relationship Id="rId7" Type="http://schemas.openxmlformats.org/officeDocument/2006/relationships/hyperlink" Target="http://garant03.ru99-loc.minjust.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login.consultant.ru/link/?req=doc&amp;base=LAW&amp;n=509331&amp;date=28.07.2025&amp;demo=2" TargetMode="External"/><Relationship Id="rId4" Type="http://schemas.openxmlformats.org/officeDocument/2006/relationships/footnotes" Target="footnotes.xml"/><Relationship Id="rId9" Type="http://schemas.openxmlformats.org/officeDocument/2006/relationships/hyperlink" Target="consultantplus://offline/ref=76BD5611BCABEFD6A182FC93579F49D849910943971B5C3297C5881DED933C45643AB9FED848E8B7DB7BBDuFu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33801</Words>
  <Characters>192672</Characters>
  <Application>Microsoft Office Word</Application>
  <DocSecurity>0</DocSecurity>
  <Lines>1605</Lines>
  <Paragraphs>452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Microsoft</Company>
  <LinksUpToDate>false</LinksUpToDate>
  <CharactersWithSpaces>226021</CharactersWithSpaces>
  <SharedDoc>false</SharedDoc>
  <HLinks>
    <vt:vector size="6" baseType="variant">
      <vt:variant>
        <vt:i4>327764</vt:i4>
      </vt:variant>
      <vt:variant>
        <vt:i4>3</vt:i4>
      </vt:variant>
      <vt:variant>
        <vt:i4>0</vt:i4>
      </vt:variant>
      <vt:variant>
        <vt:i4>5</vt:i4>
      </vt:variant>
      <vt:variant>
        <vt:lpwstr>https://docs.cntd.ru/document/901876063</vt:lpwstr>
      </vt:variant>
      <vt:variant>
        <vt:lpwstr>7D20K3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Аминат</dc:creator>
  <cp:keywords/>
  <dc:description/>
  <cp:lastModifiedBy>User</cp:lastModifiedBy>
  <cp:revision>12</cp:revision>
  <cp:lastPrinted>2026-10-08T15:38:00Z</cp:lastPrinted>
  <dcterms:created xsi:type="dcterms:W3CDTF">2026-10-07T13:34:00Z</dcterms:created>
  <dcterms:modified xsi:type="dcterms:W3CDTF">2026-10-08T15:47:00Z</dcterms:modified>
</cp:coreProperties>
</file>